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55" w:rsidRDefault="00D52655"/>
    <w:p w:rsidR="009E7232" w:rsidRDefault="009E7232">
      <w:bookmarkStart w:id="0" w:name="_GoBack"/>
      <w:bookmarkEnd w:id="0"/>
    </w:p>
    <w:p w:rsidR="00E13878" w:rsidRPr="00B4104E" w:rsidRDefault="00E13878" w:rsidP="00E13878">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E13878">
        <w:rPr>
          <w:rFonts w:ascii="Arial" w:eastAsia="Times New Roman" w:hAnsi="Arial" w:cs="Arial"/>
          <w:color w:val="000000"/>
          <w:sz w:val="20"/>
          <w:szCs w:val="20"/>
          <w:lang w:val="en-US" w:eastAsia="ru-RU"/>
        </w:rPr>
        <w:t> </w:t>
      </w:r>
    </w:p>
    <w:p w:rsidR="00E13878" w:rsidRPr="00E13878" w:rsidRDefault="00E13878" w:rsidP="00E13878">
      <w:pPr>
        <w:shd w:val="clear" w:color="auto" w:fill="FFFFFF"/>
        <w:spacing w:after="0" w:line="450" w:lineRule="atLeast"/>
        <w:outlineLvl w:val="0"/>
        <w:rPr>
          <w:rFonts w:ascii="Arial" w:eastAsia="Times New Roman" w:hAnsi="Arial" w:cs="Arial"/>
          <w:b/>
          <w:bCs/>
          <w:color w:val="444444"/>
          <w:kern w:val="36"/>
          <w:sz w:val="26"/>
          <w:szCs w:val="26"/>
          <w:lang w:eastAsia="ru-RU"/>
        </w:rPr>
      </w:pPr>
      <w:r w:rsidRPr="00E13878">
        <w:rPr>
          <w:rFonts w:ascii="Arial" w:eastAsia="Times New Roman" w:hAnsi="Arial" w:cs="Arial"/>
          <w:b/>
          <w:bCs/>
          <w:color w:val="444444"/>
          <w:kern w:val="36"/>
          <w:sz w:val="35"/>
          <w:szCs w:val="35"/>
          <w:lang w:eastAsia="ru-RU"/>
        </w:rPr>
        <w:t>Всемирная Медиа-Конференция</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br/>
      </w:r>
      <w:r w:rsidRPr="00E13878">
        <w:rPr>
          <w:rFonts w:ascii="Tahoma" w:eastAsia="Times New Roman" w:hAnsi="Tahoma" w:cs="Tahoma"/>
          <w:b/>
          <w:bCs/>
          <w:i/>
          <w:iCs/>
          <w:color w:val="3E3D3D"/>
          <w:sz w:val="21"/>
          <w:szCs w:val="21"/>
          <w:lang w:eastAsia="ru-RU"/>
        </w:rPr>
        <w:t>21 ноября 2012 (среда), 12:00,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b/>
          <w:bCs/>
          <w:i/>
          <w:iCs/>
          <w:color w:val="3E3D3D"/>
          <w:sz w:val="21"/>
          <w:szCs w:val="21"/>
          <w:lang w:eastAsia="ru-RU"/>
        </w:rPr>
        <w:t xml:space="preserve">Отель </w:t>
      </w:r>
      <w:proofErr w:type="spellStart"/>
      <w:r w:rsidRPr="00E13878">
        <w:rPr>
          <w:rFonts w:ascii="Tahoma" w:eastAsia="Times New Roman" w:hAnsi="Tahoma" w:cs="Tahoma"/>
          <w:b/>
          <w:bCs/>
          <w:i/>
          <w:iCs/>
          <w:color w:val="3E3D3D"/>
          <w:sz w:val="21"/>
          <w:szCs w:val="21"/>
          <w:lang w:eastAsia="ru-RU"/>
        </w:rPr>
        <w:t>Intercontinental</w:t>
      </w:r>
      <w:proofErr w:type="spellEnd"/>
      <w:r w:rsidRPr="00E13878">
        <w:rPr>
          <w:rFonts w:ascii="Tahoma" w:eastAsia="Times New Roman" w:hAnsi="Tahoma" w:cs="Tahoma"/>
          <w:b/>
          <w:bCs/>
          <w:i/>
          <w:iCs/>
          <w:color w:val="3E3D3D"/>
          <w:sz w:val="21"/>
          <w:szCs w:val="21"/>
          <w:lang w:eastAsia="ru-RU"/>
        </w:rPr>
        <w:t xml:space="preserve">, ул. Эмилии </w:t>
      </w:r>
      <w:proofErr w:type="spellStart"/>
      <w:r w:rsidRPr="00E13878">
        <w:rPr>
          <w:rFonts w:ascii="Tahoma" w:eastAsia="Times New Roman" w:hAnsi="Tahoma" w:cs="Tahoma"/>
          <w:b/>
          <w:bCs/>
          <w:i/>
          <w:iCs/>
          <w:color w:val="3E3D3D"/>
          <w:sz w:val="21"/>
          <w:szCs w:val="21"/>
          <w:lang w:eastAsia="ru-RU"/>
        </w:rPr>
        <w:t>Платер</w:t>
      </w:r>
      <w:proofErr w:type="spellEnd"/>
      <w:r w:rsidRPr="00E13878">
        <w:rPr>
          <w:rFonts w:ascii="Tahoma" w:eastAsia="Times New Roman" w:hAnsi="Tahoma" w:cs="Tahoma"/>
          <w:b/>
          <w:bCs/>
          <w:i/>
          <w:iCs/>
          <w:color w:val="3E3D3D"/>
          <w:sz w:val="21"/>
          <w:szCs w:val="21"/>
          <w:lang w:eastAsia="ru-RU"/>
        </w:rPr>
        <w:t>, д. 49, Варшава (Польша)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t>Конференция посвящалась рассмотрению несправедливости со стороны Международного Олимпийского Комитета, нанесшей серьезный ущерб занимающимся карате по всему миру. Эта несправедливость грозит разрушением карате как вида спорта во всем мире.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t>На медиа-конференции присутствовали главные лица Международной (ITKF) и Европейской (ETKF) Федераций Традиционного Карате, а также представители сообщества каратистов с четырех континентов: Европы, Африки, Южной и Северной Америки: </w:t>
      </w:r>
    </w:p>
    <w:p w:rsidR="00E13878" w:rsidRPr="00E13878" w:rsidRDefault="00E13878" w:rsidP="00E13878">
      <w:pPr>
        <w:shd w:val="clear" w:color="auto" w:fill="FFFFFF"/>
        <w:spacing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b/>
          <w:bCs/>
          <w:color w:val="3E3D3D"/>
          <w:sz w:val="21"/>
          <w:szCs w:val="21"/>
          <w:lang w:eastAsia="ru-RU"/>
        </w:rPr>
        <w:t xml:space="preserve">Ричард </w:t>
      </w:r>
      <w:proofErr w:type="spellStart"/>
      <w:r w:rsidRPr="00E13878">
        <w:rPr>
          <w:rFonts w:ascii="Tahoma" w:eastAsia="Times New Roman" w:hAnsi="Tahoma" w:cs="Tahoma"/>
          <w:b/>
          <w:bCs/>
          <w:color w:val="3E3D3D"/>
          <w:sz w:val="21"/>
          <w:szCs w:val="21"/>
          <w:lang w:eastAsia="ru-RU"/>
        </w:rPr>
        <w:t>Йоргенсен</w:t>
      </w:r>
      <w:proofErr w:type="spellEnd"/>
      <w:r w:rsidRPr="00E13878">
        <w:rPr>
          <w:rFonts w:ascii="Tahoma" w:eastAsia="Times New Roman" w:hAnsi="Tahoma" w:cs="Tahoma"/>
          <w:b/>
          <w:bCs/>
          <w:color w:val="3E3D3D"/>
          <w:sz w:val="21"/>
          <w:szCs w:val="21"/>
          <w:lang w:eastAsia="ru-RU"/>
        </w:rPr>
        <w:t xml:space="preserve"> (Канада)</w:t>
      </w:r>
      <w:r w:rsidRPr="00E13878">
        <w:rPr>
          <w:rFonts w:ascii="Tahoma" w:eastAsia="Times New Roman" w:hAnsi="Tahoma" w:cs="Tahoma"/>
          <w:color w:val="3E3D3D"/>
          <w:sz w:val="21"/>
          <w:szCs w:val="21"/>
          <w:lang w:eastAsia="ru-RU"/>
        </w:rPr>
        <w:t> – президент ITKF</w:t>
      </w:r>
    </w:p>
    <w:p w:rsidR="00E13878" w:rsidRPr="00E13878" w:rsidRDefault="00E13878" w:rsidP="00E13878">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b/>
          <w:bCs/>
          <w:color w:val="3E3D3D"/>
          <w:sz w:val="21"/>
          <w:szCs w:val="21"/>
          <w:lang w:eastAsia="ru-RU"/>
        </w:rPr>
        <w:t xml:space="preserve">Владимир </w:t>
      </w:r>
      <w:proofErr w:type="spellStart"/>
      <w:r w:rsidRPr="00E13878">
        <w:rPr>
          <w:rFonts w:ascii="Tahoma" w:eastAsia="Times New Roman" w:hAnsi="Tahoma" w:cs="Tahoma"/>
          <w:b/>
          <w:bCs/>
          <w:color w:val="3E3D3D"/>
          <w:sz w:val="21"/>
          <w:szCs w:val="21"/>
          <w:lang w:eastAsia="ru-RU"/>
        </w:rPr>
        <w:t>Йорга</w:t>
      </w:r>
      <w:proofErr w:type="spellEnd"/>
      <w:r w:rsidRPr="00E13878">
        <w:rPr>
          <w:rFonts w:ascii="Tahoma" w:eastAsia="Times New Roman" w:hAnsi="Tahoma" w:cs="Tahoma"/>
          <w:b/>
          <w:bCs/>
          <w:color w:val="3E3D3D"/>
          <w:sz w:val="21"/>
          <w:szCs w:val="21"/>
          <w:lang w:eastAsia="ru-RU"/>
        </w:rPr>
        <w:t xml:space="preserve"> (Сербия)</w:t>
      </w:r>
      <w:r w:rsidRPr="00E13878">
        <w:rPr>
          <w:rFonts w:ascii="Tahoma" w:eastAsia="Times New Roman" w:hAnsi="Tahoma" w:cs="Tahoma"/>
          <w:color w:val="3E3D3D"/>
          <w:sz w:val="21"/>
          <w:szCs w:val="21"/>
          <w:lang w:eastAsia="ru-RU"/>
        </w:rPr>
        <w:t> – представитель ITKF в Европе</w:t>
      </w:r>
    </w:p>
    <w:p w:rsidR="00E13878" w:rsidRPr="00E13878" w:rsidRDefault="00E13878" w:rsidP="00E13878">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proofErr w:type="spellStart"/>
      <w:r w:rsidRPr="00E13878">
        <w:rPr>
          <w:rFonts w:ascii="Tahoma" w:eastAsia="Times New Roman" w:hAnsi="Tahoma" w:cs="Tahoma"/>
          <w:b/>
          <w:bCs/>
          <w:color w:val="3E3D3D"/>
          <w:sz w:val="21"/>
          <w:szCs w:val="21"/>
          <w:lang w:eastAsia="ru-RU"/>
        </w:rPr>
        <w:t>Влодзимеж</w:t>
      </w:r>
      <w:proofErr w:type="spellEnd"/>
      <w:r w:rsidRPr="00E13878">
        <w:rPr>
          <w:rFonts w:ascii="Tahoma" w:eastAsia="Times New Roman" w:hAnsi="Tahoma" w:cs="Tahoma"/>
          <w:b/>
          <w:bCs/>
          <w:color w:val="3E3D3D"/>
          <w:sz w:val="21"/>
          <w:szCs w:val="21"/>
          <w:lang w:eastAsia="ru-RU"/>
        </w:rPr>
        <w:t xml:space="preserve"> </w:t>
      </w:r>
      <w:proofErr w:type="spellStart"/>
      <w:r w:rsidRPr="00E13878">
        <w:rPr>
          <w:rFonts w:ascii="Tahoma" w:eastAsia="Times New Roman" w:hAnsi="Tahoma" w:cs="Tahoma"/>
          <w:b/>
          <w:bCs/>
          <w:color w:val="3E3D3D"/>
          <w:sz w:val="21"/>
          <w:szCs w:val="21"/>
          <w:lang w:eastAsia="ru-RU"/>
        </w:rPr>
        <w:t>Квечиньский</w:t>
      </w:r>
      <w:proofErr w:type="spellEnd"/>
      <w:r w:rsidRPr="00E13878">
        <w:rPr>
          <w:rFonts w:ascii="Tahoma" w:eastAsia="Times New Roman" w:hAnsi="Tahoma" w:cs="Tahoma"/>
          <w:b/>
          <w:bCs/>
          <w:color w:val="3E3D3D"/>
          <w:sz w:val="21"/>
          <w:szCs w:val="21"/>
          <w:lang w:eastAsia="ru-RU"/>
        </w:rPr>
        <w:t xml:space="preserve"> (Польша)</w:t>
      </w:r>
      <w:r w:rsidRPr="00E13878">
        <w:rPr>
          <w:rFonts w:ascii="Tahoma" w:eastAsia="Times New Roman" w:hAnsi="Tahoma" w:cs="Tahoma"/>
          <w:color w:val="3E3D3D"/>
          <w:sz w:val="21"/>
          <w:szCs w:val="21"/>
          <w:lang w:eastAsia="ru-RU"/>
        </w:rPr>
        <w:t> – вице-президент ITKF</w:t>
      </w:r>
    </w:p>
    <w:p w:rsidR="00E13878" w:rsidRPr="00E13878" w:rsidRDefault="00E13878" w:rsidP="00E13878">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b/>
          <w:bCs/>
          <w:color w:val="3E3D3D"/>
          <w:sz w:val="21"/>
          <w:szCs w:val="21"/>
          <w:lang w:eastAsia="ru-RU"/>
        </w:rPr>
        <w:t>Ибрагим Эль-</w:t>
      </w:r>
      <w:proofErr w:type="spellStart"/>
      <w:r w:rsidRPr="00E13878">
        <w:rPr>
          <w:rFonts w:ascii="Tahoma" w:eastAsia="Times New Roman" w:hAnsi="Tahoma" w:cs="Tahoma"/>
          <w:b/>
          <w:bCs/>
          <w:color w:val="3E3D3D"/>
          <w:sz w:val="21"/>
          <w:szCs w:val="21"/>
          <w:lang w:eastAsia="ru-RU"/>
        </w:rPr>
        <w:t>Мароми</w:t>
      </w:r>
      <w:proofErr w:type="spellEnd"/>
      <w:r w:rsidRPr="00E13878">
        <w:rPr>
          <w:rFonts w:ascii="Tahoma" w:eastAsia="Times New Roman" w:hAnsi="Tahoma" w:cs="Tahoma"/>
          <w:b/>
          <w:bCs/>
          <w:color w:val="3E3D3D"/>
          <w:sz w:val="21"/>
          <w:szCs w:val="21"/>
          <w:lang w:eastAsia="ru-RU"/>
        </w:rPr>
        <w:t xml:space="preserve"> (Египет)</w:t>
      </w:r>
      <w:r w:rsidRPr="00E13878">
        <w:rPr>
          <w:rFonts w:ascii="Tahoma" w:eastAsia="Times New Roman" w:hAnsi="Tahoma" w:cs="Tahoma"/>
          <w:color w:val="3E3D3D"/>
          <w:sz w:val="21"/>
          <w:szCs w:val="21"/>
          <w:lang w:eastAsia="ru-RU"/>
        </w:rPr>
        <w:t> – представитель ITKF в Африке</w:t>
      </w:r>
    </w:p>
    <w:p w:rsidR="00E13878" w:rsidRPr="00E13878" w:rsidRDefault="00E13878" w:rsidP="00E13878">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b/>
          <w:bCs/>
          <w:color w:val="3E3D3D"/>
          <w:sz w:val="21"/>
          <w:szCs w:val="21"/>
          <w:lang w:eastAsia="ru-RU"/>
        </w:rPr>
        <w:t xml:space="preserve">Фернандо </w:t>
      </w:r>
      <w:proofErr w:type="spellStart"/>
      <w:r w:rsidRPr="00E13878">
        <w:rPr>
          <w:rFonts w:ascii="Tahoma" w:eastAsia="Times New Roman" w:hAnsi="Tahoma" w:cs="Tahoma"/>
          <w:b/>
          <w:bCs/>
          <w:color w:val="3E3D3D"/>
          <w:sz w:val="21"/>
          <w:szCs w:val="21"/>
          <w:lang w:eastAsia="ru-RU"/>
        </w:rPr>
        <w:t>Обрегон</w:t>
      </w:r>
      <w:proofErr w:type="spellEnd"/>
      <w:r w:rsidRPr="00E13878">
        <w:rPr>
          <w:rFonts w:ascii="Tahoma" w:eastAsia="Times New Roman" w:hAnsi="Tahoma" w:cs="Tahoma"/>
          <w:b/>
          <w:bCs/>
          <w:color w:val="3E3D3D"/>
          <w:sz w:val="21"/>
          <w:szCs w:val="21"/>
          <w:lang w:eastAsia="ru-RU"/>
        </w:rPr>
        <w:t xml:space="preserve"> (Мексика)</w:t>
      </w:r>
      <w:r w:rsidRPr="00E13878">
        <w:rPr>
          <w:rFonts w:ascii="Tahoma" w:eastAsia="Times New Roman" w:hAnsi="Tahoma" w:cs="Tahoma"/>
          <w:color w:val="3E3D3D"/>
          <w:sz w:val="21"/>
          <w:szCs w:val="21"/>
          <w:lang w:eastAsia="ru-RU"/>
        </w:rPr>
        <w:t> – представитель ITKF в Северной и Южной Америке</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br/>
        <w:t>Специальный гость: </w:t>
      </w:r>
    </w:p>
    <w:p w:rsidR="00E13878" w:rsidRPr="00E13878" w:rsidRDefault="00E13878" w:rsidP="00E13878">
      <w:pPr>
        <w:shd w:val="clear" w:color="auto" w:fill="FFFFFF"/>
        <w:spacing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proofErr w:type="spellStart"/>
      <w:r w:rsidRPr="00E13878">
        <w:rPr>
          <w:rFonts w:ascii="Tahoma" w:eastAsia="Times New Roman" w:hAnsi="Tahoma" w:cs="Tahoma"/>
          <w:b/>
          <w:bCs/>
          <w:color w:val="3E3D3D"/>
          <w:sz w:val="21"/>
          <w:szCs w:val="21"/>
          <w:lang w:eastAsia="ru-RU"/>
        </w:rPr>
        <w:t>Имтиаз</w:t>
      </w:r>
      <w:proofErr w:type="spellEnd"/>
      <w:r w:rsidRPr="00E13878">
        <w:rPr>
          <w:rFonts w:ascii="Tahoma" w:eastAsia="Times New Roman" w:hAnsi="Tahoma" w:cs="Tahoma"/>
          <w:b/>
          <w:bCs/>
          <w:color w:val="3E3D3D"/>
          <w:sz w:val="21"/>
          <w:szCs w:val="21"/>
          <w:lang w:eastAsia="ru-RU"/>
        </w:rPr>
        <w:t xml:space="preserve"> Абдулла (ЮАР)</w:t>
      </w:r>
      <w:r w:rsidRPr="00E13878">
        <w:rPr>
          <w:rFonts w:ascii="Tahoma" w:eastAsia="Times New Roman" w:hAnsi="Tahoma" w:cs="Tahoma"/>
          <w:color w:val="3E3D3D"/>
          <w:sz w:val="21"/>
          <w:szCs w:val="21"/>
          <w:lang w:eastAsia="ru-RU"/>
        </w:rPr>
        <w:t> – бывший вице-президент WKF,</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представитель WKF в бывшем Объединенном Рабочем Комитете ITKF и WKF,</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с одобрения МОК, занимался переговорами по законченному Объединительному Уставу, проигнорированному МОК</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br/>
        <w:t>Специальное замечание: </w:t>
      </w:r>
    </w:p>
    <w:p w:rsidR="00E13878" w:rsidRPr="00E13878" w:rsidRDefault="00E13878" w:rsidP="00E13878">
      <w:pPr>
        <w:shd w:val="clear" w:color="auto" w:fill="FFFFFF"/>
        <w:spacing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b/>
          <w:bCs/>
          <w:color w:val="3E3D3D"/>
          <w:sz w:val="21"/>
          <w:szCs w:val="21"/>
          <w:lang w:eastAsia="ru-RU"/>
        </w:rPr>
        <w:t>Лех Валенса</w:t>
      </w:r>
      <w:r w:rsidRPr="00E13878">
        <w:rPr>
          <w:rFonts w:ascii="Tahoma" w:eastAsia="Times New Roman" w:hAnsi="Tahoma" w:cs="Tahoma"/>
          <w:color w:val="3E3D3D"/>
          <w:sz w:val="21"/>
          <w:szCs w:val="21"/>
          <w:lang w:eastAsia="ru-RU"/>
        </w:rPr>
        <w:t> — бывший Президент Польши, лауреат Нобелевской премии мира,</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 xml:space="preserve">присоединился к стремлению ITKF добиться справедливости и написал Президенту МОК Жаку </w:t>
      </w:r>
      <w:proofErr w:type="spellStart"/>
      <w:r w:rsidRPr="00E13878">
        <w:rPr>
          <w:rFonts w:ascii="Tahoma" w:eastAsia="Times New Roman" w:hAnsi="Tahoma" w:cs="Tahoma"/>
          <w:color w:val="3E3D3D"/>
          <w:sz w:val="21"/>
          <w:szCs w:val="21"/>
          <w:lang w:eastAsia="ru-RU"/>
        </w:rPr>
        <w:t>Рогге</w:t>
      </w:r>
      <w:proofErr w:type="spellEnd"/>
      <w:r w:rsidRPr="00E13878">
        <w:rPr>
          <w:rFonts w:ascii="Tahoma" w:eastAsia="Times New Roman" w:hAnsi="Tahoma" w:cs="Tahoma"/>
          <w:color w:val="3E3D3D"/>
          <w:sz w:val="21"/>
          <w:szCs w:val="21"/>
          <w:lang w:eastAsia="ru-RU"/>
        </w:rPr>
        <w:t xml:space="preserve"> письмо с просьбой от имени федерации</w:t>
      </w:r>
    </w:p>
    <w:p w:rsidR="00E13878" w:rsidRPr="00E13878" w:rsidRDefault="00E13878" w:rsidP="00E13878">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lastRenderedPageBreak/>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b/>
          <w:bCs/>
          <w:color w:val="3E3D3D"/>
          <w:sz w:val="21"/>
          <w:szCs w:val="21"/>
          <w:lang w:eastAsia="ru-RU"/>
        </w:rPr>
        <w:t>Иоанна Муха</w:t>
      </w:r>
      <w:r w:rsidRPr="00E13878">
        <w:rPr>
          <w:rFonts w:ascii="Tahoma" w:eastAsia="Times New Roman" w:hAnsi="Tahoma" w:cs="Tahoma"/>
          <w:color w:val="3E3D3D"/>
          <w:sz w:val="21"/>
          <w:szCs w:val="21"/>
          <w:lang w:eastAsia="ru-RU"/>
        </w:rPr>
        <w:t> — Министр спорта и туризма Польши также пообещала поддержку такого рода</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b/>
          <w:bCs/>
          <w:color w:val="3E3D3D"/>
          <w:sz w:val="36"/>
          <w:szCs w:val="36"/>
          <w:lang w:eastAsia="ru-RU"/>
        </w:rPr>
        <w:t>Заявление конференции:</w:t>
      </w:r>
      <w:r w:rsidRPr="00E13878">
        <w:rPr>
          <w:rFonts w:ascii="Tahoma" w:eastAsia="Times New Roman" w:hAnsi="Tahoma" w:cs="Tahoma"/>
          <w:color w:val="3E3D3D"/>
          <w:sz w:val="36"/>
          <w:szCs w:val="36"/>
          <w:lang w:eastAsia="ru-RU"/>
        </w:rPr>
        <w:t>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t>Международная Федерация Традиционного Карате представляет миллионы спортсменов в виде спорта «Традиционное карате» из более чем 70 стран мира. В Польше ее национальная федерация-член, Федерация Традиционного Карате Польши, является вторым по величине спортивным административным органом, уступая только футболу.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t xml:space="preserve">В конце президентства Хуана Антонио </w:t>
      </w:r>
      <w:proofErr w:type="spellStart"/>
      <w:r w:rsidRPr="00E13878">
        <w:rPr>
          <w:rFonts w:ascii="Tahoma" w:eastAsia="Times New Roman" w:hAnsi="Tahoma" w:cs="Tahoma"/>
          <w:color w:val="3E3D3D"/>
          <w:sz w:val="21"/>
          <w:szCs w:val="21"/>
          <w:lang w:eastAsia="ru-RU"/>
        </w:rPr>
        <w:t>Самаранча</w:t>
      </w:r>
      <w:proofErr w:type="spellEnd"/>
      <w:r w:rsidRPr="00E13878">
        <w:rPr>
          <w:rFonts w:ascii="Tahoma" w:eastAsia="Times New Roman" w:hAnsi="Tahoma" w:cs="Tahoma"/>
          <w:color w:val="3E3D3D"/>
          <w:sz w:val="21"/>
          <w:szCs w:val="21"/>
          <w:lang w:eastAsia="ru-RU"/>
        </w:rPr>
        <w:t xml:space="preserve"> МОК нарушил свои собственные правила по признанию видов спорта, а также обещания, данные им этой федерации на конгрессе 101 сессии. Под руководством Президента МОК Хуана Антонио </w:t>
      </w:r>
      <w:proofErr w:type="spellStart"/>
      <w:r w:rsidRPr="00E13878">
        <w:rPr>
          <w:rFonts w:ascii="Tahoma" w:eastAsia="Times New Roman" w:hAnsi="Tahoma" w:cs="Tahoma"/>
          <w:color w:val="3E3D3D"/>
          <w:sz w:val="21"/>
          <w:szCs w:val="21"/>
          <w:lang w:eastAsia="ru-RU"/>
        </w:rPr>
        <w:t>Самаранча</w:t>
      </w:r>
      <w:proofErr w:type="spellEnd"/>
      <w:r w:rsidRPr="00E13878">
        <w:rPr>
          <w:rFonts w:ascii="Tahoma" w:eastAsia="Times New Roman" w:hAnsi="Tahoma" w:cs="Tahoma"/>
          <w:color w:val="3E3D3D"/>
          <w:sz w:val="21"/>
          <w:szCs w:val="21"/>
          <w:lang w:eastAsia="ru-RU"/>
        </w:rPr>
        <w:t xml:space="preserve"> МОК также не стал обращать внимание на решения и рекомендации своего же Арбитражного суда.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t>Правление нынешнего Президента оказалось всего лишь продолжением предыдущего, и сейчас дисциплина ударов руками и ногами Всемирной Федерации Карате (WKF) рассматривается в качестве претендента на включение в программу Олимпийских игр – это самое недавнее из нарушенных МОК обещаний. Международная Федерация Традиционного Карате намерена использовать все средства и возможности, чтобы воспрепятствовать этому.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b/>
          <w:bCs/>
          <w:color w:val="3E3D3D"/>
          <w:sz w:val="36"/>
          <w:szCs w:val="36"/>
          <w:lang w:eastAsia="ru-RU"/>
        </w:rPr>
        <w:t>Конференция: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b/>
          <w:bCs/>
          <w:color w:val="3E3D3D"/>
          <w:sz w:val="27"/>
          <w:szCs w:val="27"/>
          <w:lang w:eastAsia="ru-RU"/>
        </w:rPr>
        <w:t>Фаза 1 (1975-1983) —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b/>
          <w:bCs/>
          <w:color w:val="3E3D3D"/>
          <w:sz w:val="27"/>
          <w:szCs w:val="27"/>
          <w:lang w:eastAsia="ru-RU"/>
        </w:rPr>
        <w:t>Первая фаза процесса признания карате со стороны МОК</w:t>
      </w:r>
      <w:r w:rsidRPr="00E13878">
        <w:rPr>
          <w:rFonts w:ascii="Tahoma" w:eastAsia="Times New Roman" w:hAnsi="Tahoma" w:cs="Tahoma"/>
          <w:color w:val="3E3D3D"/>
          <w:sz w:val="21"/>
          <w:szCs w:val="21"/>
          <w:lang w:eastAsia="ru-RU"/>
        </w:rPr>
        <w:t> </w:t>
      </w:r>
    </w:p>
    <w:p w:rsidR="00E13878" w:rsidRPr="00E13878" w:rsidRDefault="00E13878" w:rsidP="00E13878">
      <w:pPr>
        <w:shd w:val="clear" w:color="auto" w:fill="FFFFFF"/>
        <w:spacing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В 1974 создана ITKF (IAKF)</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 </w:t>
      </w:r>
    </w:p>
    <w:p w:rsidR="00E13878" w:rsidRPr="00E13878" w:rsidRDefault="00E13878" w:rsidP="00E13878">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WKF (WUKO) начинает использовать отличные правила соревнований (до 1975 в соревнованиях по карате WKF использовались только исходные правила соревнований — правила ITKF)</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 </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Обе организации обращаются за признанием со стороны МОК – ITKF делает это первой, в 1974, затем, WKF (WUKO) в 1975 </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МОК требует, чтобы карате управляла одна федерация – он четко заявляет: «Нет объединения – нет признания»</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 xml:space="preserve">Член Исполнительного комитета МОК </w:t>
      </w:r>
      <w:proofErr w:type="spellStart"/>
      <w:r w:rsidRPr="00E13878">
        <w:rPr>
          <w:rFonts w:ascii="Tahoma" w:eastAsia="Times New Roman" w:hAnsi="Tahoma" w:cs="Tahoma"/>
          <w:color w:val="3E3D3D"/>
          <w:sz w:val="21"/>
          <w:szCs w:val="21"/>
          <w:lang w:eastAsia="ru-RU"/>
        </w:rPr>
        <w:t>Жирандо</w:t>
      </w:r>
      <w:proofErr w:type="spellEnd"/>
      <w:r w:rsidRPr="00E13878">
        <w:rPr>
          <w:rFonts w:ascii="Tahoma" w:eastAsia="Times New Roman" w:hAnsi="Tahoma" w:cs="Tahoma"/>
          <w:color w:val="3E3D3D"/>
          <w:sz w:val="21"/>
          <w:szCs w:val="21"/>
          <w:lang w:eastAsia="ru-RU"/>
        </w:rPr>
        <w:t xml:space="preserve"> </w:t>
      </w:r>
      <w:proofErr w:type="spellStart"/>
      <w:r w:rsidRPr="00E13878">
        <w:rPr>
          <w:rFonts w:ascii="Tahoma" w:eastAsia="Times New Roman" w:hAnsi="Tahoma" w:cs="Tahoma"/>
          <w:color w:val="3E3D3D"/>
          <w:sz w:val="21"/>
          <w:szCs w:val="21"/>
          <w:lang w:eastAsia="ru-RU"/>
        </w:rPr>
        <w:t>Н’Дье</w:t>
      </w:r>
      <w:proofErr w:type="spellEnd"/>
      <w:r w:rsidRPr="00E13878">
        <w:rPr>
          <w:rFonts w:ascii="Tahoma" w:eastAsia="Times New Roman" w:hAnsi="Tahoma" w:cs="Tahoma"/>
          <w:color w:val="3E3D3D"/>
          <w:sz w:val="21"/>
          <w:szCs w:val="21"/>
          <w:lang w:eastAsia="ru-RU"/>
        </w:rPr>
        <w:t xml:space="preserve"> представляет Исполнительному комитету отчет о статусе карате — отчет, как было доказано впоследствии, ложный</w:t>
      </w:r>
    </w:p>
    <w:p w:rsidR="00E13878" w:rsidRPr="00E13878" w:rsidRDefault="00E13878" w:rsidP="00E13878">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lastRenderedPageBreak/>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 xml:space="preserve">Президент </w:t>
      </w:r>
      <w:proofErr w:type="spellStart"/>
      <w:r w:rsidRPr="00E13878">
        <w:rPr>
          <w:rFonts w:ascii="Tahoma" w:eastAsia="Times New Roman" w:hAnsi="Tahoma" w:cs="Tahoma"/>
          <w:color w:val="3E3D3D"/>
          <w:sz w:val="21"/>
          <w:szCs w:val="21"/>
          <w:lang w:eastAsia="ru-RU"/>
        </w:rPr>
        <w:t>Самаранч</w:t>
      </w:r>
      <w:proofErr w:type="spellEnd"/>
      <w:r w:rsidRPr="00E13878">
        <w:rPr>
          <w:rFonts w:ascii="Tahoma" w:eastAsia="Times New Roman" w:hAnsi="Tahoma" w:cs="Tahoma"/>
          <w:color w:val="3E3D3D"/>
          <w:sz w:val="21"/>
          <w:szCs w:val="21"/>
          <w:lang w:eastAsia="ru-RU"/>
        </w:rPr>
        <w:t>, игнорируя процесс, проводимый МОК, представляет WKF (WUKO) на одобрение сессии МОК в Берлине (1985) без состоявшегося объединения и не принимая ITKF во внимание. Одобрение получено</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br/>
      </w:r>
      <w:r w:rsidRPr="00E13878">
        <w:rPr>
          <w:rFonts w:ascii="Tahoma" w:eastAsia="Times New Roman" w:hAnsi="Tahoma" w:cs="Tahoma"/>
          <w:b/>
          <w:bCs/>
          <w:color w:val="3E3D3D"/>
          <w:sz w:val="27"/>
          <w:szCs w:val="27"/>
          <w:lang w:eastAsia="ru-RU"/>
        </w:rPr>
        <w:t>Ключевые вопросы по первой фазе: </w:t>
      </w:r>
    </w:p>
    <w:p w:rsidR="00E13878" w:rsidRPr="00E13878" w:rsidRDefault="00E13878" w:rsidP="00E13878">
      <w:pPr>
        <w:shd w:val="clear" w:color="auto" w:fill="FFFFFF"/>
        <w:spacing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b/>
          <w:bCs/>
          <w:i/>
          <w:iCs/>
          <w:color w:val="3E3D3D"/>
          <w:sz w:val="21"/>
          <w:szCs w:val="21"/>
          <w:lang w:eastAsia="ru-RU"/>
        </w:rPr>
        <w:t xml:space="preserve">Кто такой </w:t>
      </w:r>
      <w:proofErr w:type="spellStart"/>
      <w:r w:rsidRPr="00E13878">
        <w:rPr>
          <w:rFonts w:ascii="Tahoma" w:eastAsia="Times New Roman" w:hAnsi="Tahoma" w:cs="Tahoma"/>
          <w:b/>
          <w:bCs/>
          <w:i/>
          <w:iCs/>
          <w:color w:val="3E3D3D"/>
          <w:sz w:val="21"/>
          <w:szCs w:val="21"/>
          <w:lang w:eastAsia="ru-RU"/>
        </w:rPr>
        <w:t>Жирандо</w:t>
      </w:r>
      <w:proofErr w:type="spellEnd"/>
      <w:r w:rsidRPr="00E13878">
        <w:rPr>
          <w:rFonts w:ascii="Tahoma" w:eastAsia="Times New Roman" w:hAnsi="Tahoma" w:cs="Tahoma"/>
          <w:b/>
          <w:bCs/>
          <w:i/>
          <w:iCs/>
          <w:color w:val="3E3D3D"/>
          <w:sz w:val="21"/>
          <w:szCs w:val="21"/>
          <w:lang w:eastAsia="ru-RU"/>
        </w:rPr>
        <w:t xml:space="preserve"> </w:t>
      </w:r>
      <w:proofErr w:type="spellStart"/>
      <w:r w:rsidRPr="00E13878">
        <w:rPr>
          <w:rFonts w:ascii="Tahoma" w:eastAsia="Times New Roman" w:hAnsi="Tahoma" w:cs="Tahoma"/>
          <w:b/>
          <w:bCs/>
          <w:i/>
          <w:iCs/>
          <w:color w:val="3E3D3D"/>
          <w:sz w:val="21"/>
          <w:szCs w:val="21"/>
          <w:lang w:eastAsia="ru-RU"/>
        </w:rPr>
        <w:t>Н’Дье</w:t>
      </w:r>
      <w:proofErr w:type="spellEnd"/>
      <w:r w:rsidRPr="00E13878">
        <w:rPr>
          <w:rFonts w:ascii="Tahoma" w:eastAsia="Times New Roman" w:hAnsi="Tahoma" w:cs="Tahoma"/>
          <w:b/>
          <w:bCs/>
          <w:i/>
          <w:iCs/>
          <w:color w:val="3E3D3D"/>
          <w:sz w:val="21"/>
          <w:szCs w:val="21"/>
          <w:lang w:eastAsia="ru-RU"/>
        </w:rPr>
        <w:t>?</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br/>
      </w:r>
      <w:r w:rsidRPr="00E13878">
        <w:rPr>
          <w:rFonts w:ascii="Tahoma" w:eastAsia="Times New Roman" w:hAnsi="Tahoma" w:cs="Tahoma"/>
          <w:i/>
          <w:iCs/>
          <w:color w:val="3E3D3D"/>
          <w:sz w:val="21"/>
          <w:szCs w:val="21"/>
          <w:lang w:eastAsia="ru-RU"/>
        </w:rPr>
        <w:t xml:space="preserve">Он был введен в Исполнительный комитет Президентом </w:t>
      </w:r>
      <w:proofErr w:type="spellStart"/>
      <w:r w:rsidRPr="00E13878">
        <w:rPr>
          <w:rFonts w:ascii="Tahoma" w:eastAsia="Times New Roman" w:hAnsi="Tahoma" w:cs="Tahoma"/>
          <w:i/>
          <w:iCs/>
          <w:color w:val="3E3D3D"/>
          <w:sz w:val="21"/>
          <w:szCs w:val="21"/>
          <w:lang w:eastAsia="ru-RU"/>
        </w:rPr>
        <w:t>Самаранчем</w:t>
      </w:r>
      <w:proofErr w:type="spellEnd"/>
      <w:r w:rsidRPr="00E13878">
        <w:rPr>
          <w:rFonts w:ascii="Tahoma" w:eastAsia="Times New Roman" w:hAnsi="Tahoma" w:cs="Tahoma"/>
          <w:i/>
          <w:iCs/>
          <w:color w:val="3E3D3D"/>
          <w:sz w:val="21"/>
          <w:szCs w:val="21"/>
          <w:lang w:eastAsia="ru-RU"/>
        </w:rPr>
        <w:t xml:space="preserve">. Происходит из Кот-д’Ивуара (государства, тесно связанного с Францией). Его отчет основывался на информации, полученной в ходе встреч с Жаком </w:t>
      </w:r>
      <w:proofErr w:type="spellStart"/>
      <w:r w:rsidRPr="00E13878">
        <w:rPr>
          <w:rFonts w:ascii="Tahoma" w:eastAsia="Times New Roman" w:hAnsi="Tahoma" w:cs="Tahoma"/>
          <w:i/>
          <w:iCs/>
          <w:color w:val="3E3D3D"/>
          <w:sz w:val="21"/>
          <w:szCs w:val="21"/>
          <w:lang w:eastAsia="ru-RU"/>
        </w:rPr>
        <w:t>Делькуром</w:t>
      </w:r>
      <w:proofErr w:type="spellEnd"/>
      <w:r w:rsidRPr="00E13878">
        <w:rPr>
          <w:rFonts w:ascii="Tahoma" w:eastAsia="Times New Roman" w:hAnsi="Tahoma" w:cs="Tahoma"/>
          <w:i/>
          <w:iCs/>
          <w:color w:val="3E3D3D"/>
          <w:sz w:val="21"/>
          <w:szCs w:val="21"/>
          <w:lang w:eastAsia="ru-RU"/>
        </w:rPr>
        <w:t xml:space="preserve"> (Франция) — президентом WKF. Он никогда не встречался и не входил в контакт с представителями ITKF. Он был глубоко вовлечен в скандал в </w:t>
      </w:r>
      <w:proofErr w:type="spellStart"/>
      <w:r w:rsidRPr="00E13878">
        <w:rPr>
          <w:rFonts w:ascii="Tahoma" w:eastAsia="Times New Roman" w:hAnsi="Tahoma" w:cs="Tahoma"/>
          <w:i/>
          <w:iCs/>
          <w:color w:val="3E3D3D"/>
          <w:sz w:val="21"/>
          <w:szCs w:val="21"/>
          <w:lang w:eastAsia="ru-RU"/>
        </w:rPr>
        <w:t>Солт</w:t>
      </w:r>
      <w:proofErr w:type="spellEnd"/>
      <w:r w:rsidRPr="00E13878">
        <w:rPr>
          <w:rFonts w:ascii="Tahoma" w:eastAsia="Times New Roman" w:hAnsi="Tahoma" w:cs="Tahoma"/>
          <w:i/>
          <w:iCs/>
          <w:color w:val="3E3D3D"/>
          <w:sz w:val="21"/>
          <w:szCs w:val="21"/>
          <w:lang w:eastAsia="ru-RU"/>
        </w:rPr>
        <w:t>-</w:t>
      </w:r>
      <w:proofErr w:type="spellStart"/>
      <w:r w:rsidRPr="00E13878">
        <w:rPr>
          <w:rFonts w:ascii="Tahoma" w:eastAsia="Times New Roman" w:hAnsi="Tahoma" w:cs="Tahoma"/>
          <w:i/>
          <w:iCs/>
          <w:color w:val="3E3D3D"/>
          <w:sz w:val="21"/>
          <w:szCs w:val="21"/>
          <w:lang w:eastAsia="ru-RU"/>
        </w:rPr>
        <w:t>Лeйк</w:t>
      </w:r>
      <w:proofErr w:type="spellEnd"/>
      <w:r w:rsidRPr="00E13878">
        <w:rPr>
          <w:rFonts w:ascii="Tahoma" w:eastAsia="Times New Roman" w:hAnsi="Tahoma" w:cs="Tahoma"/>
          <w:i/>
          <w:iCs/>
          <w:color w:val="3E3D3D"/>
          <w:sz w:val="21"/>
          <w:szCs w:val="21"/>
          <w:lang w:eastAsia="ru-RU"/>
        </w:rPr>
        <w:t>-Сити, связанный со взяточничеством в МОК. </w:t>
      </w:r>
    </w:p>
    <w:p w:rsidR="00E13878" w:rsidRPr="00E13878" w:rsidRDefault="00E13878" w:rsidP="003D1142">
      <w:pPr>
        <w:shd w:val="clear" w:color="auto" w:fill="FFFFFF"/>
        <w:spacing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b/>
          <w:bCs/>
          <w:i/>
          <w:iCs/>
          <w:color w:val="3E3D3D"/>
          <w:sz w:val="21"/>
          <w:szCs w:val="21"/>
          <w:lang w:eastAsia="ru-RU"/>
        </w:rPr>
        <w:t>Определение карате?</w:t>
      </w:r>
      <w:r w:rsidRPr="00E13878">
        <w:rPr>
          <w:rFonts w:ascii="Tahoma" w:eastAsia="Times New Roman" w:hAnsi="Tahoma" w:cs="Tahoma"/>
          <w:color w:val="3E3D3D"/>
          <w:sz w:val="21"/>
          <w:szCs w:val="21"/>
          <w:lang w:eastAsia="ru-RU"/>
        </w:rPr>
        <w:br/>
      </w:r>
      <w:r w:rsidRPr="00E13878">
        <w:rPr>
          <w:rFonts w:ascii="Tahoma" w:eastAsia="Times New Roman" w:hAnsi="Tahoma" w:cs="Tahoma"/>
          <w:i/>
          <w:iCs/>
          <w:color w:val="3E3D3D"/>
          <w:sz w:val="21"/>
          <w:szCs w:val="21"/>
          <w:lang w:eastAsia="ru-RU"/>
        </w:rPr>
        <w:t>Как можно установить, представляет ли федерация данный вид спорта, не понимая его определения?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b/>
          <w:bCs/>
          <w:color w:val="3E3D3D"/>
          <w:sz w:val="21"/>
          <w:szCs w:val="21"/>
          <w:lang w:eastAsia="ru-RU"/>
        </w:rPr>
        <w:t>Определение карате согласно отчету Арбитражного Суда МОК по спорту (далее – АСС): </w:t>
      </w:r>
    </w:p>
    <w:p w:rsidR="00E13878" w:rsidRPr="00E13878" w:rsidRDefault="00E13878" w:rsidP="003D1142">
      <w:pPr>
        <w:shd w:val="clear" w:color="auto" w:fill="FFFFFF"/>
        <w:spacing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Не обращались ни к кому-либо из японских экспертов, ни к японскому определению</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Обращались только к французским экспертам в области карате</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Но АСС подтверждает тот факт, что карате – это японское боевое искусство</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Согласно этому определению боевые искусства зародились не как спорт (здесь встает вопрос о том, что такое спорт)</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Центральные органы WUKO (WKF) в тот период размещались во Франции</w:t>
      </w:r>
    </w:p>
    <w:p w:rsidR="003D1142"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Главой ITKF был японец</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br/>
      </w:r>
      <w:r w:rsidRPr="00E13878">
        <w:rPr>
          <w:rFonts w:ascii="Tahoma" w:eastAsia="Times New Roman" w:hAnsi="Tahoma" w:cs="Tahoma"/>
          <w:b/>
          <w:bCs/>
          <w:color w:val="3E3D3D"/>
          <w:sz w:val="21"/>
          <w:szCs w:val="21"/>
          <w:lang w:eastAsia="ru-RU"/>
        </w:rPr>
        <w:t>Определение карате в WKF: </w:t>
      </w:r>
    </w:p>
    <w:p w:rsidR="00E13878" w:rsidRPr="00E13878" w:rsidRDefault="00E13878" w:rsidP="003D1142">
      <w:pPr>
        <w:shd w:val="clear" w:color="auto" w:fill="FFFFFF"/>
        <w:spacing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Его нигде нельзя отыскать, его нет ни в Правилах соревнований WKF, ни в ее Уставе </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WKF сообщает АСС, что она изменила правила соревнований с целью сделать их интереснее для общественности и СМИ</w:t>
      </w:r>
    </w:p>
    <w:p w:rsidR="003D1142"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Исходными были Правила соревнований по Традиционному карате</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br/>
      </w:r>
      <w:r w:rsidRPr="00E13878">
        <w:rPr>
          <w:rFonts w:ascii="Tahoma" w:eastAsia="Times New Roman" w:hAnsi="Tahoma" w:cs="Tahoma"/>
          <w:b/>
          <w:bCs/>
          <w:color w:val="3E3D3D"/>
          <w:sz w:val="21"/>
          <w:szCs w:val="21"/>
          <w:lang w:eastAsia="ru-RU"/>
        </w:rPr>
        <w:t>Отчет Арбитражного суда по спорту по определению WKF:    </w:t>
      </w:r>
      <w:r w:rsidRPr="00E13878">
        <w:rPr>
          <w:rFonts w:ascii="Tahoma" w:eastAsia="Times New Roman" w:hAnsi="Tahoma" w:cs="Tahoma"/>
          <w:color w:val="3E3D3D"/>
          <w:sz w:val="21"/>
          <w:szCs w:val="21"/>
          <w:lang w:eastAsia="ru-RU"/>
        </w:rPr>
        <w:t>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i/>
          <w:iCs/>
          <w:color w:val="3E3D3D"/>
          <w:sz w:val="21"/>
          <w:szCs w:val="21"/>
          <w:lang w:eastAsia="ru-RU"/>
        </w:rPr>
        <w:lastRenderedPageBreak/>
        <w:t>«С их стороны представители WUKO заявили перед коллегией арбитров, что приблизительно в 1960 Японская Ассоциация Карате тренировала профессионалов и проводила соревнования, но в тот момент международная организация еще не появилась. Европейский Союз Карате был основан в 1963. Согласно утверждениям представителей WUKO, намечались два пути: обучающий, нацеленный на обучение различным стилям согласно их мастерам, и спортивный, целью которого были соревнования. Международная федерация была создана в 1970. В 1975 произошел раскол, результатом которого стал продолжающийся до сих пор конфликт между WUKO и ITKF, т.к. сейчас наблюдаются определенные различия в технических правилах и в правилах для рефери и судей. WUKO утверждает, что он изменил свои правила таким образом, чтобы соревнования стали более привлекательными и понятными. С 1986 WUKO также собирается организовывать соревнования по Традиционному карате по Правилам ITKF»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b/>
          <w:bCs/>
          <w:color w:val="3E3D3D"/>
          <w:sz w:val="21"/>
          <w:szCs w:val="21"/>
          <w:lang w:eastAsia="ru-RU"/>
        </w:rPr>
        <w:t>Определение Традиционного Карате (согласно Правилам соревнований ITKF):</w:t>
      </w:r>
      <w:r w:rsidRPr="00E13878">
        <w:rPr>
          <w:rFonts w:ascii="Tahoma" w:eastAsia="Times New Roman" w:hAnsi="Tahoma" w:cs="Tahoma"/>
          <w:color w:val="3E3D3D"/>
          <w:sz w:val="21"/>
          <w:szCs w:val="21"/>
          <w:lang w:eastAsia="ru-RU"/>
        </w:rPr>
        <w:t>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i/>
          <w:iCs/>
          <w:color w:val="3E3D3D"/>
          <w:sz w:val="21"/>
          <w:szCs w:val="21"/>
          <w:lang w:eastAsia="ru-RU"/>
        </w:rPr>
        <w:t xml:space="preserve">Традиционное карате – это искусство самообороны, которое возникло в Японии как один из видов </w:t>
      </w:r>
      <w:proofErr w:type="spellStart"/>
      <w:r w:rsidRPr="00E13878">
        <w:rPr>
          <w:rFonts w:ascii="Tahoma" w:eastAsia="Times New Roman" w:hAnsi="Tahoma" w:cs="Tahoma"/>
          <w:i/>
          <w:iCs/>
          <w:color w:val="3E3D3D"/>
          <w:sz w:val="21"/>
          <w:szCs w:val="21"/>
          <w:lang w:eastAsia="ru-RU"/>
        </w:rPr>
        <w:t>Будо</w:t>
      </w:r>
      <w:proofErr w:type="spellEnd"/>
      <w:r w:rsidRPr="00E13878">
        <w:rPr>
          <w:rFonts w:ascii="Tahoma" w:eastAsia="Times New Roman" w:hAnsi="Tahoma" w:cs="Tahoma"/>
          <w:i/>
          <w:iCs/>
          <w:color w:val="3E3D3D"/>
          <w:sz w:val="21"/>
          <w:szCs w:val="21"/>
          <w:lang w:eastAsia="ru-RU"/>
        </w:rPr>
        <w:t xml:space="preserve"> (боевые искусства). Оно основано на искусстве ведения боя без оружия, которое развивается уже на протяжении тысячелетий. Традиционное карате направлено на развитие характера человека в конце концов до такого уровня, когда победа над противником достигается без насилия.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Технически Традиционное карате состоит из: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1) техник «</w:t>
      </w:r>
      <w:proofErr w:type="spellStart"/>
      <w:r w:rsidRPr="00E13878">
        <w:rPr>
          <w:rFonts w:ascii="Tahoma" w:eastAsia="Times New Roman" w:hAnsi="Tahoma" w:cs="Tahoma"/>
          <w:i/>
          <w:iCs/>
          <w:color w:val="3E3D3D"/>
          <w:sz w:val="21"/>
          <w:szCs w:val="21"/>
          <w:lang w:eastAsia="ru-RU"/>
        </w:rPr>
        <w:t>Тодомэ-вадза</w:t>
      </w:r>
      <w:proofErr w:type="spellEnd"/>
      <w:r w:rsidRPr="00E13878">
        <w:rPr>
          <w:rFonts w:ascii="Tahoma" w:eastAsia="Times New Roman" w:hAnsi="Tahoma" w:cs="Tahoma"/>
          <w:i/>
          <w:iCs/>
          <w:color w:val="3E3D3D"/>
          <w:sz w:val="21"/>
          <w:szCs w:val="21"/>
          <w:lang w:eastAsia="ru-RU"/>
        </w:rPr>
        <w:t xml:space="preserve">» (завершающий удар), когда один удар уничтожает способность противника к нападению, для чего используются Цуки (удары кулаком), Учи (удары наотмашь), Ате (разящие удары), </w:t>
      </w:r>
      <w:proofErr w:type="spellStart"/>
      <w:r w:rsidRPr="00E13878">
        <w:rPr>
          <w:rFonts w:ascii="Tahoma" w:eastAsia="Times New Roman" w:hAnsi="Tahoma" w:cs="Tahoma"/>
          <w:i/>
          <w:iCs/>
          <w:color w:val="3E3D3D"/>
          <w:sz w:val="21"/>
          <w:szCs w:val="21"/>
          <w:lang w:eastAsia="ru-RU"/>
        </w:rPr>
        <w:t>Гери</w:t>
      </w:r>
      <w:proofErr w:type="spellEnd"/>
      <w:r w:rsidRPr="00E13878">
        <w:rPr>
          <w:rFonts w:ascii="Tahoma" w:eastAsia="Times New Roman" w:hAnsi="Tahoma" w:cs="Tahoma"/>
          <w:i/>
          <w:iCs/>
          <w:color w:val="3E3D3D"/>
          <w:sz w:val="21"/>
          <w:szCs w:val="21"/>
          <w:lang w:eastAsia="ru-RU"/>
        </w:rPr>
        <w:t xml:space="preserve"> (удары ногами) и т.д.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 xml:space="preserve">2) оборонительных техник, позволяющих избежать атаки противника при использовании </w:t>
      </w:r>
      <w:proofErr w:type="spellStart"/>
      <w:r w:rsidRPr="00E13878">
        <w:rPr>
          <w:rFonts w:ascii="Tahoma" w:eastAsia="Times New Roman" w:hAnsi="Tahoma" w:cs="Tahoma"/>
          <w:i/>
          <w:iCs/>
          <w:color w:val="3E3D3D"/>
          <w:sz w:val="21"/>
          <w:szCs w:val="21"/>
          <w:lang w:eastAsia="ru-RU"/>
        </w:rPr>
        <w:t>Уке</w:t>
      </w:r>
      <w:proofErr w:type="spellEnd"/>
      <w:r w:rsidRPr="00E13878">
        <w:rPr>
          <w:rFonts w:ascii="Tahoma" w:eastAsia="Times New Roman" w:hAnsi="Tahoma" w:cs="Tahoma"/>
          <w:i/>
          <w:iCs/>
          <w:color w:val="3E3D3D"/>
          <w:sz w:val="21"/>
          <w:szCs w:val="21"/>
          <w:lang w:eastAsia="ru-RU"/>
        </w:rPr>
        <w:t xml:space="preserve"> (блокирование) или Тай-</w:t>
      </w:r>
      <w:proofErr w:type="spellStart"/>
      <w:r w:rsidRPr="00E13878">
        <w:rPr>
          <w:rFonts w:ascii="Tahoma" w:eastAsia="Times New Roman" w:hAnsi="Tahoma" w:cs="Tahoma"/>
          <w:i/>
          <w:iCs/>
          <w:color w:val="3E3D3D"/>
          <w:sz w:val="21"/>
          <w:szCs w:val="21"/>
          <w:lang w:eastAsia="ru-RU"/>
        </w:rPr>
        <w:t>сабаки</w:t>
      </w:r>
      <w:proofErr w:type="spellEnd"/>
      <w:r w:rsidRPr="00E13878">
        <w:rPr>
          <w:rFonts w:ascii="Tahoma" w:eastAsia="Times New Roman" w:hAnsi="Tahoma" w:cs="Tahoma"/>
          <w:i/>
          <w:iCs/>
          <w:color w:val="3E3D3D"/>
          <w:sz w:val="21"/>
          <w:szCs w:val="21"/>
          <w:lang w:eastAsia="ru-RU"/>
        </w:rPr>
        <w:t xml:space="preserve"> (смещение тела) и т.д.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 xml:space="preserve">3) вспомогательных техник, таких как выведения из равновесия и т.д., включая выполнение </w:t>
      </w:r>
      <w:proofErr w:type="spellStart"/>
      <w:r w:rsidRPr="00E13878">
        <w:rPr>
          <w:rFonts w:ascii="Tahoma" w:eastAsia="Times New Roman" w:hAnsi="Tahoma" w:cs="Tahoma"/>
          <w:i/>
          <w:iCs/>
          <w:color w:val="3E3D3D"/>
          <w:sz w:val="21"/>
          <w:szCs w:val="21"/>
          <w:lang w:eastAsia="ru-RU"/>
        </w:rPr>
        <w:t>Тодомэ-вадза</w:t>
      </w:r>
      <w:proofErr w:type="spellEnd"/>
      <w:r w:rsidRPr="00E13878">
        <w:rPr>
          <w:rFonts w:ascii="Tahoma" w:eastAsia="Times New Roman" w:hAnsi="Tahoma" w:cs="Tahoma"/>
          <w:i/>
          <w:iCs/>
          <w:color w:val="3E3D3D"/>
          <w:sz w:val="21"/>
          <w:szCs w:val="21"/>
          <w:lang w:eastAsia="ru-RU"/>
        </w:rPr>
        <w:t xml:space="preserve"> или оборонительных техник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4) ментальных и физических принципов для правильного выполнения техники Традиционного карате при ее применении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b/>
          <w:bCs/>
          <w:color w:val="3E3D3D"/>
          <w:sz w:val="27"/>
          <w:szCs w:val="27"/>
          <w:lang w:eastAsia="ru-RU"/>
        </w:rPr>
        <w:t>Фаза 2 (1983-1992) — Арбитражный суд МОК по спорту </w:t>
      </w:r>
      <w:r w:rsidRPr="00E13878">
        <w:rPr>
          <w:rFonts w:ascii="Tahoma" w:eastAsia="Times New Roman" w:hAnsi="Tahoma" w:cs="Tahoma"/>
          <w:color w:val="3E3D3D"/>
          <w:sz w:val="21"/>
          <w:szCs w:val="21"/>
          <w:lang w:eastAsia="ru-RU"/>
        </w:rPr>
        <w:t> </w:t>
      </w:r>
    </w:p>
    <w:p w:rsidR="00E13878" w:rsidRPr="00E13878" w:rsidRDefault="00E13878" w:rsidP="003D1142">
      <w:pPr>
        <w:shd w:val="clear" w:color="auto" w:fill="FFFFFF"/>
        <w:spacing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 xml:space="preserve">Правительство бывшей Югославии через свои посольства во всем мире и Министерство спорта предпринимает свое добровольное и независимое расследование о статусе карате в мире, которое обнаруживает, что отчет </w:t>
      </w:r>
      <w:proofErr w:type="spellStart"/>
      <w:r w:rsidRPr="00E13878">
        <w:rPr>
          <w:rFonts w:ascii="Tahoma" w:eastAsia="Times New Roman" w:hAnsi="Tahoma" w:cs="Tahoma"/>
          <w:color w:val="3E3D3D"/>
          <w:sz w:val="21"/>
          <w:szCs w:val="21"/>
          <w:lang w:eastAsia="ru-RU"/>
        </w:rPr>
        <w:t>Жирандо</w:t>
      </w:r>
      <w:proofErr w:type="spellEnd"/>
      <w:r w:rsidRPr="00E13878">
        <w:rPr>
          <w:rFonts w:ascii="Tahoma" w:eastAsia="Times New Roman" w:hAnsi="Tahoma" w:cs="Tahoma"/>
          <w:color w:val="3E3D3D"/>
          <w:sz w:val="21"/>
          <w:szCs w:val="21"/>
          <w:lang w:eastAsia="ru-RU"/>
        </w:rPr>
        <w:t xml:space="preserve"> </w:t>
      </w:r>
      <w:proofErr w:type="spellStart"/>
      <w:r w:rsidRPr="00E13878">
        <w:rPr>
          <w:rFonts w:ascii="Tahoma" w:eastAsia="Times New Roman" w:hAnsi="Tahoma" w:cs="Tahoma"/>
          <w:color w:val="3E3D3D"/>
          <w:sz w:val="21"/>
          <w:szCs w:val="21"/>
          <w:lang w:eastAsia="ru-RU"/>
        </w:rPr>
        <w:t>Н’Дье</w:t>
      </w:r>
      <w:proofErr w:type="spellEnd"/>
      <w:r w:rsidRPr="00E13878">
        <w:rPr>
          <w:rFonts w:ascii="Tahoma" w:eastAsia="Times New Roman" w:hAnsi="Tahoma" w:cs="Tahoma"/>
          <w:color w:val="3E3D3D"/>
          <w:sz w:val="21"/>
          <w:szCs w:val="21"/>
          <w:lang w:eastAsia="ru-RU"/>
        </w:rPr>
        <w:t xml:space="preserve"> был ложным </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ITKF подает протест в АСС</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АСС выносит решение по протесту ITKF в 1989, в котором говорится, что карате — это один вид спорта, в котором ITKF и WUKO понимаются как разные «стили»</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lastRenderedPageBreak/>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ITKF опротестовывает решение АСС на основании собственного определения, утверждая, что правила соревнований определяют спорт и/или дисциплины, входящие в его состав…</w:t>
      </w:r>
    </w:p>
    <w:p w:rsidR="00E13878" w:rsidRPr="00E13878" w:rsidRDefault="00E13878" w:rsidP="00E13878">
      <w:pPr>
        <w:shd w:val="clear" w:color="auto" w:fill="FFFFFF"/>
        <w:spacing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 (например: сравните пляжный волейбол и обычный волейбол!)...</w:t>
      </w:r>
    </w:p>
    <w:p w:rsidR="00E13878" w:rsidRPr="00E13878" w:rsidRDefault="00E13878" w:rsidP="00E13878">
      <w:pPr>
        <w:shd w:val="clear" w:color="auto" w:fill="FFFFFF"/>
        <w:spacing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 и что WKF и WUKO (WKF) определенно представляют два разных вида спорта</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Судебный комитет МОК меняет определение карате, данное АСС: он определяет карате как один вид спорта (категорию) с двумя отличными дисциплинами (не стилями)</w:t>
      </w:r>
    </w:p>
    <w:p w:rsidR="00E13878" w:rsidRPr="00E13878" w:rsidRDefault="00E13878" w:rsidP="00E13878">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В 1992 Исполнительный комитет МОК отзывает признание, данное WKF (WUKO)</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br/>
      </w:r>
      <w:r w:rsidRPr="00E13878">
        <w:rPr>
          <w:rFonts w:ascii="Tahoma" w:eastAsia="Times New Roman" w:hAnsi="Tahoma" w:cs="Tahoma"/>
          <w:b/>
          <w:bCs/>
          <w:color w:val="3E3D3D"/>
          <w:sz w:val="27"/>
          <w:szCs w:val="27"/>
          <w:lang w:eastAsia="ru-RU"/>
        </w:rPr>
        <w:t>Фаза 3 —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b/>
          <w:bCs/>
          <w:color w:val="3E3D3D"/>
          <w:sz w:val="27"/>
          <w:szCs w:val="27"/>
          <w:lang w:eastAsia="ru-RU"/>
        </w:rPr>
        <w:t>101 сессия МОК и Объединенный Рабочий Комитет (ОРК) </w:t>
      </w:r>
    </w:p>
    <w:p w:rsidR="00E13878" w:rsidRPr="00E13878" w:rsidRDefault="00E13878" w:rsidP="003D1142">
      <w:pPr>
        <w:shd w:val="clear" w:color="auto" w:fill="FFFFFF"/>
        <w:spacing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 xml:space="preserve">Судебный комитет сообщает обеим организациям о Требованиях по объединению, которые необходимо выполнить, чтобы МОК мог признать карате, кроме того, он основывает Всемирную Федерацию Карате (WKF) </w:t>
      </w:r>
      <w:r w:rsidR="003D1142">
        <w:rPr>
          <w:rFonts w:ascii="Tahoma" w:eastAsia="Times New Roman" w:hAnsi="Tahoma" w:cs="Tahoma"/>
          <w:color w:val="3E3D3D"/>
          <w:sz w:val="21"/>
          <w:szCs w:val="21"/>
          <w:lang w:eastAsia="ru-RU"/>
        </w:rPr>
        <w:t>в качестве организации-«зонтика.</w:t>
      </w:r>
      <w:r w:rsidRPr="00E13878">
        <w:rPr>
          <w:rFonts w:ascii="Tahoma" w:eastAsia="Times New Roman" w:hAnsi="Tahoma" w:cs="Tahoma"/>
          <w:color w:val="3E3D3D"/>
          <w:sz w:val="21"/>
          <w:szCs w:val="21"/>
          <w:lang w:eastAsia="ru-RU"/>
        </w:rPr>
        <w:t> </w:t>
      </w:r>
    </w:p>
    <w:p w:rsidR="00E13878" w:rsidRPr="00E13878" w:rsidRDefault="00E13878" w:rsidP="00E13878">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WUKO (WKF) высылает всем национальным олимпийским комитетам извещение с версией извещения Судебного комитета, в которой заметны некоторые изменения:</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 </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b/>
          <w:bCs/>
          <w:color w:val="3E3D3D"/>
          <w:sz w:val="21"/>
          <w:szCs w:val="21"/>
          <w:lang w:eastAsia="ru-RU"/>
        </w:rPr>
        <w:t>Первая страница настоящего письма Судебного комитета МОК (21 января 1993):</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 </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 Обе организации, WUKO и ITKF, отказываются от своих названий в пользу новой организации, которая будет именоваться Всемирной Федерацией Карате (WKF)»</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b/>
          <w:bCs/>
          <w:color w:val="3E3D3D"/>
          <w:sz w:val="21"/>
          <w:szCs w:val="21"/>
          <w:lang w:eastAsia="ru-RU"/>
        </w:rPr>
        <w:t>Первая страница письма Судебного комитета МОК по версии WKF, отосланного всем национальным олимпийским комитетам (11 декабря 1992):</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«WUKO меняет свое название на «Всемирную Федерацию Карате» (WKF)…</w:t>
      </w:r>
    </w:p>
    <w:p w:rsidR="00E13878" w:rsidRPr="00E13878" w:rsidRDefault="00E13878" w:rsidP="00E13878">
      <w:pPr>
        <w:shd w:val="clear" w:color="auto" w:fill="FFFFFF"/>
        <w:spacing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 ITKF отказывается от своего названия, распускается, и ее члены </w:t>
      </w:r>
    </w:p>
    <w:p w:rsidR="00E13878" w:rsidRPr="00E13878" w:rsidRDefault="00E13878" w:rsidP="00E13878">
      <w:pPr>
        <w:shd w:val="clear" w:color="auto" w:fill="FFFFFF"/>
        <w:spacing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вливаются в WKF»</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Судебный комитет МОК создает проект «Заметки о принципах, которые должны быть включены в Уставы Всемирной Федерации Карате»</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Сформирован Объединенный Рабочий Комитет</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Начинаются переговоры по Объединительному Уставу</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lastRenderedPageBreak/>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В противоречии с указанием Судебного комитета МОК WUKO в одностороннем порядке изменяет название на WKF и утверждает, что представляет все организации карате</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 xml:space="preserve">Президент </w:t>
      </w:r>
      <w:proofErr w:type="spellStart"/>
      <w:r w:rsidRPr="00E13878">
        <w:rPr>
          <w:rFonts w:ascii="Tahoma" w:eastAsia="Times New Roman" w:hAnsi="Tahoma" w:cs="Tahoma"/>
          <w:color w:val="3E3D3D"/>
          <w:sz w:val="21"/>
          <w:szCs w:val="21"/>
          <w:lang w:eastAsia="ru-RU"/>
        </w:rPr>
        <w:t>Самаранч</w:t>
      </w:r>
      <w:proofErr w:type="spellEnd"/>
      <w:r w:rsidRPr="00E13878">
        <w:rPr>
          <w:rFonts w:ascii="Tahoma" w:eastAsia="Times New Roman" w:hAnsi="Tahoma" w:cs="Tahoma"/>
          <w:color w:val="3E3D3D"/>
          <w:sz w:val="21"/>
          <w:szCs w:val="21"/>
          <w:lang w:eastAsia="ru-RU"/>
        </w:rPr>
        <w:t xml:space="preserve"> игнорирует 101 сессию МОК и дает указание своему Генеральному Директору Франсуа Каррару отослать WKF «временное» признание</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Объединенный Рабочий Комитет завершает проект Объединительного Устава, который должен быть представлен на одобрение всемирных конгрессов обеих организаций</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В ноябре 1996 ITKF одобрила проект Объединительного Устава. WKF так и не представила его всемирному конгрессу своей организации, WUKO (WKF) даже не обсуждает его</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b/>
          <w:bCs/>
          <w:color w:val="3E3D3D"/>
          <w:sz w:val="27"/>
          <w:szCs w:val="27"/>
          <w:lang w:eastAsia="ru-RU"/>
        </w:rPr>
        <w:t>Фаза 4 (1996-Наши дни) —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b/>
          <w:bCs/>
          <w:color w:val="3E3D3D"/>
          <w:sz w:val="27"/>
          <w:szCs w:val="27"/>
          <w:lang w:eastAsia="ru-RU"/>
        </w:rPr>
        <w:t>МОК нарушает свои обещания </w:t>
      </w:r>
      <w:r w:rsidRPr="00E13878">
        <w:rPr>
          <w:rFonts w:ascii="Tahoma" w:eastAsia="Times New Roman" w:hAnsi="Tahoma" w:cs="Tahoma"/>
          <w:color w:val="3E3D3D"/>
          <w:sz w:val="21"/>
          <w:szCs w:val="21"/>
          <w:lang w:eastAsia="ru-RU"/>
        </w:rPr>
        <w:t> </w:t>
      </w:r>
    </w:p>
    <w:p w:rsidR="00E13878" w:rsidRPr="00E13878" w:rsidRDefault="00E13878" w:rsidP="003D1142">
      <w:pPr>
        <w:shd w:val="clear" w:color="auto" w:fill="FFFFFF"/>
        <w:spacing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 xml:space="preserve">Объединенный Рабочий Комитет извещает </w:t>
      </w:r>
      <w:proofErr w:type="spellStart"/>
      <w:r w:rsidRPr="00E13878">
        <w:rPr>
          <w:rFonts w:ascii="Tahoma" w:eastAsia="Times New Roman" w:hAnsi="Tahoma" w:cs="Tahoma"/>
          <w:color w:val="3E3D3D"/>
          <w:sz w:val="21"/>
          <w:szCs w:val="21"/>
          <w:lang w:eastAsia="ru-RU"/>
        </w:rPr>
        <w:t>Самаранча</w:t>
      </w:r>
      <w:proofErr w:type="spellEnd"/>
      <w:r w:rsidRPr="00E13878">
        <w:rPr>
          <w:rFonts w:ascii="Tahoma" w:eastAsia="Times New Roman" w:hAnsi="Tahoma" w:cs="Tahoma"/>
          <w:color w:val="3E3D3D"/>
          <w:sz w:val="21"/>
          <w:szCs w:val="21"/>
          <w:lang w:eastAsia="ru-RU"/>
        </w:rPr>
        <w:t xml:space="preserve"> о том, что WKF не приняла новый Объединительный Устав</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WKF обращается в МОК, утверждая, что Объединенный Рабочий Комитет не был наделен полномочиями по созданию Объединительного Устава, и что он несправедлив и непропорционален</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МОК создает новый «Комитет по объединению карате» – но не распускает предшествующий Объединенный Рабочий Комитет</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 xml:space="preserve">Президент WKF </w:t>
      </w:r>
      <w:proofErr w:type="spellStart"/>
      <w:r w:rsidRPr="00E13878">
        <w:rPr>
          <w:rFonts w:ascii="Tahoma" w:eastAsia="Times New Roman" w:hAnsi="Tahoma" w:cs="Tahoma"/>
          <w:color w:val="3E3D3D"/>
          <w:sz w:val="21"/>
          <w:szCs w:val="21"/>
          <w:lang w:eastAsia="ru-RU"/>
        </w:rPr>
        <w:t>Делькур</w:t>
      </w:r>
      <w:proofErr w:type="spellEnd"/>
      <w:r w:rsidRPr="00E13878">
        <w:rPr>
          <w:rFonts w:ascii="Tahoma" w:eastAsia="Times New Roman" w:hAnsi="Tahoma" w:cs="Tahoma"/>
          <w:color w:val="3E3D3D"/>
          <w:sz w:val="21"/>
          <w:szCs w:val="21"/>
          <w:lang w:eastAsia="ru-RU"/>
        </w:rPr>
        <w:t xml:space="preserve"> обвиняется в злоупотреблении порядка 2 миллионами долларов из фонда Министерства спорта Франции и уходит с поста президента WKF</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WKF обращается в АСС с протестом против объединения</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 xml:space="preserve">Президент </w:t>
      </w:r>
      <w:proofErr w:type="spellStart"/>
      <w:r w:rsidRPr="00E13878">
        <w:rPr>
          <w:rFonts w:ascii="Tahoma" w:eastAsia="Times New Roman" w:hAnsi="Tahoma" w:cs="Tahoma"/>
          <w:color w:val="3E3D3D"/>
          <w:sz w:val="21"/>
          <w:szCs w:val="21"/>
          <w:lang w:eastAsia="ru-RU"/>
        </w:rPr>
        <w:t>Самаранч</w:t>
      </w:r>
      <w:proofErr w:type="spellEnd"/>
      <w:r w:rsidRPr="00E13878">
        <w:rPr>
          <w:rFonts w:ascii="Tahoma" w:eastAsia="Times New Roman" w:hAnsi="Tahoma" w:cs="Tahoma"/>
          <w:color w:val="3E3D3D"/>
          <w:sz w:val="21"/>
          <w:szCs w:val="21"/>
          <w:lang w:eastAsia="ru-RU"/>
        </w:rPr>
        <w:t xml:space="preserve"> издает письмо о полном признании WKF со ссылкой на встречу Исполнительного комитета, факт этой встречи и наличие ее протоколов до сих пор не подтверждены</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 xml:space="preserve">Президент WKF </w:t>
      </w:r>
      <w:proofErr w:type="spellStart"/>
      <w:r w:rsidRPr="00E13878">
        <w:rPr>
          <w:rFonts w:ascii="Tahoma" w:eastAsia="Times New Roman" w:hAnsi="Tahoma" w:cs="Tahoma"/>
          <w:color w:val="3E3D3D"/>
          <w:sz w:val="21"/>
          <w:szCs w:val="21"/>
          <w:lang w:eastAsia="ru-RU"/>
        </w:rPr>
        <w:t>Эспинос</w:t>
      </w:r>
      <w:proofErr w:type="spellEnd"/>
      <w:r w:rsidRPr="00E13878">
        <w:rPr>
          <w:rFonts w:ascii="Tahoma" w:eastAsia="Times New Roman" w:hAnsi="Tahoma" w:cs="Tahoma"/>
          <w:color w:val="3E3D3D"/>
          <w:sz w:val="21"/>
          <w:szCs w:val="21"/>
          <w:lang w:eastAsia="ru-RU"/>
        </w:rPr>
        <w:t xml:space="preserve"> извещает все федерации-члены о том, что WKF (без ITKF) полностью признана МОК</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АСС сообщает свое предварительное решение о том, что WKF располагает полной юрисдикцией по этому вопросу</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 xml:space="preserve">Президент </w:t>
      </w:r>
      <w:proofErr w:type="spellStart"/>
      <w:r w:rsidRPr="00E13878">
        <w:rPr>
          <w:rFonts w:ascii="Tahoma" w:eastAsia="Times New Roman" w:hAnsi="Tahoma" w:cs="Tahoma"/>
          <w:color w:val="3E3D3D"/>
          <w:sz w:val="21"/>
          <w:szCs w:val="21"/>
          <w:lang w:eastAsia="ru-RU"/>
        </w:rPr>
        <w:t>Самаранч</w:t>
      </w:r>
      <w:proofErr w:type="spellEnd"/>
      <w:r w:rsidRPr="00E13878">
        <w:rPr>
          <w:rFonts w:ascii="Tahoma" w:eastAsia="Times New Roman" w:hAnsi="Tahoma" w:cs="Tahoma"/>
          <w:color w:val="3E3D3D"/>
          <w:sz w:val="21"/>
          <w:szCs w:val="21"/>
          <w:lang w:eastAsia="ru-RU"/>
        </w:rPr>
        <w:t xml:space="preserve"> представляет WKF сессии МОК в качестве претендента на признание, 109 сессия МОК дает свое одобрение</w:t>
      </w:r>
    </w:p>
    <w:p w:rsidR="00E13878" w:rsidRPr="00E13878" w:rsidRDefault="00E13878" w:rsidP="00E13878">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ITKF продолжила протестовать и теперь будет продолжать правовое преследование этой истории</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br/>
      </w:r>
      <w:r w:rsidRPr="00E13878">
        <w:rPr>
          <w:rFonts w:ascii="Tahoma" w:eastAsia="Times New Roman" w:hAnsi="Tahoma" w:cs="Tahoma"/>
          <w:b/>
          <w:bCs/>
          <w:color w:val="3E3D3D"/>
          <w:sz w:val="27"/>
          <w:szCs w:val="27"/>
          <w:lang w:eastAsia="ru-RU"/>
        </w:rPr>
        <w:t>Заключение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lastRenderedPageBreak/>
        <w:br/>
      </w:r>
      <w:r w:rsidRPr="00E13878">
        <w:rPr>
          <w:rFonts w:ascii="Tahoma" w:eastAsia="Times New Roman" w:hAnsi="Tahoma" w:cs="Tahoma"/>
          <w:i/>
          <w:iCs/>
          <w:color w:val="3E3D3D"/>
          <w:sz w:val="21"/>
          <w:szCs w:val="21"/>
          <w:lang w:eastAsia="ru-RU"/>
        </w:rPr>
        <w:t>Если решение бессмысленно – иди по следам денег!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 xml:space="preserve">Среди участников взяточного скандала в Солт-Лейк-Сити было несколько лиц, задействованных в процессе признания карате. Первый отчет был подготовлен членом Исполнительного комитета, подобранным Президентом Хуаном Антонио </w:t>
      </w:r>
      <w:proofErr w:type="spellStart"/>
      <w:r w:rsidRPr="00E13878">
        <w:rPr>
          <w:rFonts w:ascii="Tahoma" w:eastAsia="Times New Roman" w:hAnsi="Tahoma" w:cs="Tahoma"/>
          <w:i/>
          <w:iCs/>
          <w:color w:val="3E3D3D"/>
          <w:sz w:val="21"/>
          <w:szCs w:val="21"/>
          <w:lang w:eastAsia="ru-RU"/>
        </w:rPr>
        <w:t>Самаранчем</w:t>
      </w:r>
      <w:proofErr w:type="spellEnd"/>
      <w:r w:rsidRPr="00E13878">
        <w:rPr>
          <w:rFonts w:ascii="Tahoma" w:eastAsia="Times New Roman" w:hAnsi="Tahoma" w:cs="Tahoma"/>
          <w:i/>
          <w:iCs/>
          <w:color w:val="3E3D3D"/>
          <w:sz w:val="21"/>
          <w:szCs w:val="21"/>
          <w:lang w:eastAsia="ru-RU"/>
        </w:rPr>
        <w:t xml:space="preserve">. Он происходил из Кот-д’Ивуара — государства, тесно связанного с Францией, позднее, он был глубоко вовлечен во взяточный скандал в Солт-Лейк-Сити. Президент WKF Жак </w:t>
      </w:r>
      <w:proofErr w:type="spellStart"/>
      <w:r w:rsidRPr="00E13878">
        <w:rPr>
          <w:rFonts w:ascii="Tahoma" w:eastAsia="Times New Roman" w:hAnsi="Tahoma" w:cs="Tahoma"/>
          <w:i/>
          <w:iCs/>
          <w:color w:val="3E3D3D"/>
          <w:sz w:val="21"/>
          <w:szCs w:val="21"/>
          <w:lang w:eastAsia="ru-RU"/>
        </w:rPr>
        <w:t>Делькур</w:t>
      </w:r>
      <w:proofErr w:type="spellEnd"/>
      <w:r w:rsidRPr="00E13878">
        <w:rPr>
          <w:rFonts w:ascii="Tahoma" w:eastAsia="Times New Roman" w:hAnsi="Tahoma" w:cs="Tahoma"/>
          <w:i/>
          <w:iCs/>
          <w:color w:val="3E3D3D"/>
          <w:sz w:val="21"/>
          <w:szCs w:val="21"/>
          <w:lang w:eastAsia="ru-RU"/>
        </w:rPr>
        <w:t xml:space="preserve"> из Франции обвиняется в злоупотреблении 2 миллионами долларов США из фондов Министерства спорта. Он осужден. Куда делись деньги?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r>
      <w:proofErr w:type="spellStart"/>
      <w:r w:rsidRPr="00E13878">
        <w:rPr>
          <w:rFonts w:ascii="Tahoma" w:eastAsia="Times New Roman" w:hAnsi="Tahoma" w:cs="Tahoma"/>
          <w:i/>
          <w:iCs/>
          <w:color w:val="3E3D3D"/>
          <w:sz w:val="21"/>
          <w:szCs w:val="21"/>
          <w:lang w:eastAsia="ru-RU"/>
        </w:rPr>
        <w:t>Имтиаз</w:t>
      </w:r>
      <w:proofErr w:type="spellEnd"/>
      <w:r w:rsidRPr="00E13878">
        <w:rPr>
          <w:rFonts w:ascii="Tahoma" w:eastAsia="Times New Roman" w:hAnsi="Tahoma" w:cs="Tahoma"/>
          <w:i/>
          <w:iCs/>
          <w:color w:val="3E3D3D"/>
          <w:sz w:val="21"/>
          <w:szCs w:val="21"/>
          <w:lang w:eastAsia="ru-RU"/>
        </w:rPr>
        <w:t xml:space="preserve"> Абдулла, который был Вице-президентом WKF и Президентом Африканской федерации в 1999, вывел из WKF весь Африканский континент в знак протеста против того, что WUKO (WKF) так и не стала обсуждать Объединительный Устав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 xml:space="preserve">Почему бывший Президент МОК </w:t>
      </w:r>
      <w:proofErr w:type="spellStart"/>
      <w:r w:rsidRPr="00E13878">
        <w:rPr>
          <w:rFonts w:ascii="Tahoma" w:eastAsia="Times New Roman" w:hAnsi="Tahoma" w:cs="Tahoma"/>
          <w:i/>
          <w:iCs/>
          <w:color w:val="3E3D3D"/>
          <w:sz w:val="21"/>
          <w:szCs w:val="21"/>
          <w:lang w:eastAsia="ru-RU"/>
        </w:rPr>
        <w:t>Самаранч</w:t>
      </w:r>
      <w:proofErr w:type="spellEnd"/>
      <w:r w:rsidRPr="00E13878">
        <w:rPr>
          <w:rFonts w:ascii="Tahoma" w:eastAsia="Times New Roman" w:hAnsi="Tahoma" w:cs="Tahoma"/>
          <w:i/>
          <w:iCs/>
          <w:color w:val="3E3D3D"/>
          <w:sz w:val="21"/>
          <w:szCs w:val="21"/>
          <w:lang w:eastAsia="ru-RU"/>
        </w:rPr>
        <w:t xml:space="preserve"> при наступлении любого критического момента лично вмешивается с целью свернуть шею процессу объединения? И как насчет самого МОК и его бывшего Президента Хуана Антонио </w:t>
      </w:r>
      <w:proofErr w:type="spellStart"/>
      <w:r w:rsidRPr="00E13878">
        <w:rPr>
          <w:rFonts w:ascii="Tahoma" w:eastAsia="Times New Roman" w:hAnsi="Tahoma" w:cs="Tahoma"/>
          <w:i/>
          <w:iCs/>
          <w:color w:val="3E3D3D"/>
          <w:sz w:val="21"/>
          <w:szCs w:val="21"/>
          <w:lang w:eastAsia="ru-RU"/>
        </w:rPr>
        <w:t>Самаранча</w:t>
      </w:r>
      <w:proofErr w:type="spellEnd"/>
      <w:r w:rsidRPr="00E13878">
        <w:rPr>
          <w:rFonts w:ascii="Tahoma" w:eastAsia="Times New Roman" w:hAnsi="Tahoma" w:cs="Tahoma"/>
          <w:i/>
          <w:iCs/>
          <w:color w:val="3E3D3D"/>
          <w:sz w:val="21"/>
          <w:szCs w:val="21"/>
          <w:lang w:eastAsia="ru-RU"/>
        </w:rPr>
        <w:t>?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 xml:space="preserve">АСС МОК пользуется только французскими справками в своем определении японского карате. Не использовалось мнение ни одного японского эксперта или историка. Каждый раз, когда ITKF подходит вплотную к тому, чтобы занять полагающееся ей место, Президент </w:t>
      </w:r>
      <w:proofErr w:type="spellStart"/>
      <w:r w:rsidRPr="00E13878">
        <w:rPr>
          <w:rFonts w:ascii="Tahoma" w:eastAsia="Times New Roman" w:hAnsi="Tahoma" w:cs="Tahoma"/>
          <w:i/>
          <w:iCs/>
          <w:color w:val="3E3D3D"/>
          <w:sz w:val="21"/>
          <w:szCs w:val="21"/>
          <w:lang w:eastAsia="ru-RU"/>
        </w:rPr>
        <w:t>Самаранч</w:t>
      </w:r>
      <w:proofErr w:type="spellEnd"/>
      <w:r w:rsidRPr="00E13878">
        <w:rPr>
          <w:rFonts w:ascii="Tahoma" w:eastAsia="Times New Roman" w:hAnsi="Tahoma" w:cs="Tahoma"/>
          <w:i/>
          <w:iCs/>
          <w:color w:val="3E3D3D"/>
          <w:sz w:val="21"/>
          <w:szCs w:val="21"/>
          <w:lang w:eastAsia="ru-RU"/>
        </w:rPr>
        <w:t xml:space="preserve"> вмешивается лично, и ITKF утрачивает позиции. Напротив, действующий Президент отказывается от участия в исправлении несправедливости, вызванной его предшественником. Почему?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Как насчет органов, отвечающих за спорт по всему миру? Почему они безоговорочно следуют списку видов спорта МОК, хотя утверждают, что являются независимыми?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После 101 общей сессии и взяточного скандала в Солт-Лейк-Сити, ITKF предприняла крупнейшие в своей истории шаги в сфере независимого признания ее национальных федераций-членов правительствами их стран. МОК попытался убедить общественность и правительства в том, что он уже «разобрался с этим». Разобрался ли?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 xml:space="preserve">ITKF численно растет с каждым днем и призывает все Министерства спорта не соглашаться с действиями бывшего Президента МОК </w:t>
      </w:r>
      <w:proofErr w:type="spellStart"/>
      <w:r w:rsidRPr="00E13878">
        <w:rPr>
          <w:rFonts w:ascii="Tahoma" w:eastAsia="Times New Roman" w:hAnsi="Tahoma" w:cs="Tahoma"/>
          <w:i/>
          <w:iCs/>
          <w:color w:val="3E3D3D"/>
          <w:sz w:val="21"/>
          <w:szCs w:val="21"/>
          <w:lang w:eastAsia="ru-RU"/>
        </w:rPr>
        <w:t>Самаранча</w:t>
      </w:r>
      <w:proofErr w:type="spellEnd"/>
      <w:r w:rsidRPr="00E13878">
        <w:rPr>
          <w:rFonts w:ascii="Tahoma" w:eastAsia="Times New Roman" w:hAnsi="Tahoma" w:cs="Tahoma"/>
          <w:i/>
          <w:iCs/>
          <w:color w:val="3E3D3D"/>
          <w:sz w:val="21"/>
          <w:szCs w:val="21"/>
          <w:lang w:eastAsia="ru-RU"/>
        </w:rPr>
        <w:t>, а также принять принципы объединения согласно решениям 101 сессии, так, чтобы ITKF могла занять полагающееся ей место в качестве всемирного спортивного органа, отвечающего за Традиционное карате, на территории всех стран мира. Это то, что обещают сделать еще с 1975.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Почему ITKF хочет вообще взаимодействовать с МОК, если она осознает, что он не является компетентной организацией в качестве органа, отвечающего за спорт?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Ответ – в национальных спортивных органах и в структуре финансирования спорта, существующей по всему миру. Без признания МОК или Спорт-Аккорда министерства спорта и другие учреждения, отвечающие за финансирование спорта, не будут сколько-нибудь реально поддерживать наших национальных федераций-членов. Это нарушенная система, и она нуждается в починке.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lastRenderedPageBreak/>
        <w:br/>
        <w:t>Почему бы не обратиться в Спорт-Аккорд вместо МОК?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 xml:space="preserve">ITKF не хочет, чтобы единственный образ карате, который получит общественность через МОК, был бы представлен карате WKF – организации, у которой нет даже определения того, что представляет из себя карате как вид спорта. WKF по собственной воле изменила правила соревнований по карате, так, чтобы они стали чем-то иным и более понятным для СМИ и общественности. И это само по себе – не карате. Предполагают, что Спорт-Аккорд – независимая от МОК организация. Это не так. Антонио </w:t>
      </w:r>
      <w:proofErr w:type="spellStart"/>
      <w:r w:rsidRPr="00E13878">
        <w:rPr>
          <w:rFonts w:ascii="Tahoma" w:eastAsia="Times New Roman" w:hAnsi="Tahoma" w:cs="Tahoma"/>
          <w:i/>
          <w:iCs/>
          <w:color w:val="3E3D3D"/>
          <w:sz w:val="21"/>
          <w:szCs w:val="21"/>
          <w:lang w:eastAsia="ru-RU"/>
        </w:rPr>
        <w:t>Эспинос</w:t>
      </w:r>
      <w:proofErr w:type="spellEnd"/>
      <w:r w:rsidRPr="00E13878">
        <w:rPr>
          <w:rFonts w:ascii="Tahoma" w:eastAsia="Times New Roman" w:hAnsi="Tahoma" w:cs="Tahoma"/>
          <w:i/>
          <w:iCs/>
          <w:color w:val="3E3D3D"/>
          <w:sz w:val="21"/>
          <w:szCs w:val="21"/>
          <w:lang w:eastAsia="ru-RU"/>
        </w:rPr>
        <w:t>, Президент WKF, участвует в заседаниях Исполнительного Совета Спорт-Аккорда.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Есть ли у ITKF какой-либо юридический ресурс?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Достаточно сказать: интересно, что при первом признании WUKO (WKF) АСС МОК сделал следующее замечание: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«Не подвергая здесь сомнению законность признания WUKO сессией 1985, коллегия арбитров тем не менее отмечает, что такое признание было в некотором роде поспешным. Ведь можно вспомнить, что в марте 1985 МОК сообщил ITKF, что сессия 1985 этим вопросом заниматься не будет. Кажется, будто процесс признания неожиданно ускорился между мартом и июнем 1985.»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Исторический список фактов ясно говорит о дальнейших нарушениях на протяжении 1990-х и 2000-х. Это нарушения, требующие принятия мер, нарушения с реальным ущербом. ITKF никогда не откажется ни от своих прав, ни от стремления к справедливости – до тех пор, пока не добьется успеха в обеих этих сферах. Благородные люди, такие как Лех Валенса и другие, сейчас поддерживают стремление ITKF к справедливости. Они понимают ценность для человечества таких вещей, как верность своим принципам, честность и справедливость.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Представляют ли ITKF и WKF один вид спорта карате?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Вовсе нет. Ведь сами правила соревнований определяют вид спорта.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WKF – всемирный административный орган дисциплины ударов руками и ногами, бывшего WUKO. ITKF признана Судебной комиссией МОК и 101 общей сессией в качестве всемирного административного органа дисциплины Традиционного карате. МОК приходится следовать своим собственным правилам – решения 109 общей сессии должны быть немедленно аннулированы. В дальнейшем WKF не должна приниматься во внимание без объединения. Или же МОК должен заставить WKF быть тем, чем она должна была быть изначально – организацией-«зонтиком» для определенных МОК двух дисциплин, равных и защищенных.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t>Членам МОК и национальным олимпийским комитетам нужно исправить несправедливость, допущенную их бывшим Президентом, не признавая WKF и не позволяя ей войти в программу Олимпийских игр без объединения с ITKF. </w:t>
      </w:r>
      <w:r w:rsidRPr="00E13878">
        <w:rPr>
          <w:rFonts w:ascii="Tahoma" w:eastAsia="Times New Roman" w:hAnsi="Tahoma" w:cs="Tahoma"/>
          <w:i/>
          <w:iCs/>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b/>
          <w:bCs/>
          <w:color w:val="3E3D3D"/>
          <w:sz w:val="27"/>
          <w:szCs w:val="27"/>
          <w:lang w:eastAsia="ru-RU"/>
        </w:rPr>
        <w:t>Почему все это проходит здесь, в Польше? </w:t>
      </w:r>
    </w:p>
    <w:p w:rsidR="00E13878" w:rsidRPr="00E13878" w:rsidRDefault="00E13878" w:rsidP="003D1142">
      <w:pPr>
        <w:shd w:val="clear" w:color="auto" w:fill="FFFFFF"/>
        <w:spacing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lastRenderedPageBreak/>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Бывший Президент Лех Валенса принимает личное участие в нашем стремлении к справедливости </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Министр спорта Польши согласен с объединительными принципами 101 сессии и признает нашу национальную федерацию отдельно от WKF</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Федерация Традиционного Карате Польши является вторым по величине (возможно, первым) спортивным административным органом в Польше</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Польша отлично осознает, какой трудной может быть борьба за справедливость и свободу</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Некоторые из сильнейших спортсменов Традиционного карате происходят отсюда, из Польши</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Некоторые из крупнейших в мире проектов по Традиционному карате действуют здесь, в Польше</w:t>
      </w:r>
    </w:p>
    <w:p w:rsidR="00E13878" w:rsidRPr="00E13878" w:rsidRDefault="00E13878" w:rsidP="003D1142">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Мы верим, что Польша не даст своим действующим спортсменам и грядущим поколениям потерять из виду человеческие ценности, которые применяются к тренировочному процессу в Традиционном карате ITKF</w:t>
      </w:r>
    </w:p>
    <w:p w:rsidR="00E13878" w:rsidRPr="00E13878" w:rsidRDefault="00E13878" w:rsidP="00E13878">
      <w:pPr>
        <w:shd w:val="clear" w:color="auto" w:fill="FFFFFF"/>
        <w:spacing w:before="100" w:beforeAutospacing="1" w:after="100" w:afterAutospacing="1" w:line="300" w:lineRule="atLeast"/>
        <w:ind w:hanging="360"/>
        <w:rPr>
          <w:rFonts w:ascii="Arial" w:eastAsia="Times New Roman" w:hAnsi="Arial" w:cs="Arial"/>
          <w:color w:val="000000"/>
          <w:sz w:val="20"/>
          <w:szCs w:val="20"/>
          <w:lang w:eastAsia="ru-RU"/>
        </w:rPr>
      </w:pPr>
      <w:r w:rsidRPr="00E13878">
        <w:rPr>
          <w:rFonts w:ascii="Symbol" w:eastAsia="Times New Roman" w:hAnsi="Symbol" w:cs="Arial"/>
          <w:color w:val="3E3D3D"/>
          <w:sz w:val="20"/>
          <w:szCs w:val="20"/>
          <w:lang w:eastAsia="ru-RU"/>
        </w:rPr>
        <w:t></w:t>
      </w:r>
      <w:r w:rsidRPr="00E13878">
        <w:rPr>
          <w:rFonts w:ascii="Times New Roman" w:eastAsia="Times New Roman" w:hAnsi="Times New Roman" w:cs="Times New Roman"/>
          <w:color w:val="3E3D3D"/>
          <w:sz w:val="14"/>
          <w:szCs w:val="14"/>
          <w:lang w:eastAsia="ru-RU"/>
        </w:rPr>
        <w:t>         </w:t>
      </w:r>
      <w:r w:rsidRPr="00E13878">
        <w:rPr>
          <w:rFonts w:ascii="Tahoma" w:eastAsia="Times New Roman" w:hAnsi="Tahoma" w:cs="Tahoma"/>
          <w:color w:val="3E3D3D"/>
          <w:sz w:val="21"/>
          <w:szCs w:val="21"/>
          <w:lang w:eastAsia="ru-RU"/>
        </w:rPr>
        <w:t>Мы верим, что Польша присоединится к нашей борьбе за справедливость</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br/>
      </w:r>
      <w:r w:rsidRPr="00E13878">
        <w:rPr>
          <w:rFonts w:ascii="Tahoma" w:eastAsia="Times New Roman" w:hAnsi="Tahoma" w:cs="Tahoma"/>
          <w:b/>
          <w:bCs/>
          <w:color w:val="3E3D3D"/>
          <w:sz w:val="36"/>
          <w:szCs w:val="36"/>
          <w:lang w:eastAsia="ru-RU"/>
        </w:rPr>
        <w:t xml:space="preserve">Заявление </w:t>
      </w:r>
      <w:proofErr w:type="spellStart"/>
      <w:r w:rsidRPr="00E13878">
        <w:rPr>
          <w:rFonts w:ascii="Tahoma" w:eastAsia="Times New Roman" w:hAnsi="Tahoma" w:cs="Tahoma"/>
          <w:b/>
          <w:bCs/>
          <w:color w:val="3E3D3D"/>
          <w:sz w:val="36"/>
          <w:szCs w:val="36"/>
          <w:lang w:eastAsia="ru-RU"/>
        </w:rPr>
        <w:t>Имтиаза</w:t>
      </w:r>
      <w:proofErr w:type="spellEnd"/>
      <w:r w:rsidRPr="00E13878">
        <w:rPr>
          <w:rFonts w:ascii="Tahoma" w:eastAsia="Times New Roman" w:hAnsi="Tahoma" w:cs="Tahoma"/>
          <w:b/>
          <w:bCs/>
          <w:color w:val="3E3D3D"/>
          <w:sz w:val="36"/>
          <w:szCs w:val="36"/>
          <w:lang w:eastAsia="ru-RU"/>
        </w:rPr>
        <w:t xml:space="preserve"> Абдуллы — </w:t>
      </w:r>
      <w:r w:rsidRPr="00E13878">
        <w:rPr>
          <w:rFonts w:ascii="Tahoma" w:eastAsia="Times New Roman" w:hAnsi="Tahoma" w:cs="Tahoma"/>
          <w:b/>
          <w:bCs/>
          <w:color w:val="3E3D3D"/>
          <w:sz w:val="21"/>
          <w:szCs w:val="21"/>
          <w:lang w:eastAsia="ru-RU"/>
        </w:rPr>
        <w:br/>
      </w:r>
      <w:r w:rsidRPr="00E13878">
        <w:rPr>
          <w:rFonts w:ascii="Tahoma" w:eastAsia="Times New Roman" w:hAnsi="Tahoma" w:cs="Tahoma"/>
          <w:b/>
          <w:bCs/>
          <w:color w:val="3E3D3D"/>
          <w:sz w:val="27"/>
          <w:szCs w:val="27"/>
          <w:lang w:eastAsia="ru-RU"/>
        </w:rPr>
        <w:t>члена Объединённого Рабочего Комитета WKF-ITKF, </w:t>
      </w:r>
      <w:r w:rsidRPr="00E13878">
        <w:rPr>
          <w:rFonts w:ascii="Tahoma" w:eastAsia="Times New Roman" w:hAnsi="Tahoma" w:cs="Tahoma"/>
          <w:b/>
          <w:bCs/>
          <w:color w:val="3E3D3D"/>
          <w:sz w:val="27"/>
          <w:szCs w:val="27"/>
          <w:lang w:eastAsia="ru-RU"/>
        </w:rPr>
        <w:br/>
        <w:t>бывшего вице-президента WKF (до 2005), </w:t>
      </w:r>
      <w:r w:rsidRPr="00E13878">
        <w:rPr>
          <w:rFonts w:ascii="Tahoma" w:eastAsia="Times New Roman" w:hAnsi="Tahoma" w:cs="Tahoma"/>
          <w:b/>
          <w:bCs/>
          <w:color w:val="3E3D3D"/>
          <w:sz w:val="27"/>
          <w:szCs w:val="27"/>
          <w:lang w:eastAsia="ru-RU"/>
        </w:rPr>
        <w:br/>
        <w:t>сделанное в ходе конференции мировых СМИ, </w:t>
      </w:r>
      <w:r w:rsidRPr="00E13878">
        <w:rPr>
          <w:rFonts w:ascii="Tahoma" w:eastAsia="Times New Roman" w:hAnsi="Tahoma" w:cs="Tahoma"/>
          <w:b/>
          <w:bCs/>
          <w:color w:val="3E3D3D"/>
          <w:sz w:val="27"/>
          <w:szCs w:val="27"/>
          <w:lang w:eastAsia="ru-RU"/>
        </w:rPr>
        <w:br/>
        <w:t xml:space="preserve">21.11.2012, в полночь, в отеле </w:t>
      </w:r>
      <w:proofErr w:type="spellStart"/>
      <w:r w:rsidRPr="00E13878">
        <w:rPr>
          <w:rFonts w:ascii="Tahoma" w:eastAsia="Times New Roman" w:hAnsi="Tahoma" w:cs="Tahoma"/>
          <w:b/>
          <w:bCs/>
          <w:color w:val="3E3D3D"/>
          <w:sz w:val="27"/>
          <w:szCs w:val="27"/>
          <w:lang w:eastAsia="ru-RU"/>
        </w:rPr>
        <w:t>Интерконтиненталь</w:t>
      </w:r>
      <w:proofErr w:type="spellEnd"/>
      <w:r w:rsidRPr="00E13878">
        <w:rPr>
          <w:rFonts w:ascii="Tahoma" w:eastAsia="Times New Roman" w:hAnsi="Tahoma" w:cs="Tahoma"/>
          <w:b/>
          <w:bCs/>
          <w:color w:val="3E3D3D"/>
          <w:sz w:val="27"/>
          <w:szCs w:val="27"/>
          <w:lang w:eastAsia="ru-RU"/>
        </w:rPr>
        <w:t>, в Варшаве:</w:t>
      </w:r>
      <w:r w:rsidRPr="00E13878">
        <w:rPr>
          <w:rFonts w:ascii="Tahoma" w:eastAsia="Times New Roman" w:hAnsi="Tahoma" w:cs="Tahoma"/>
          <w:color w:val="3E3D3D"/>
          <w:sz w:val="27"/>
          <w:szCs w:val="27"/>
          <w:lang w:eastAsia="ru-RU"/>
        </w:rPr>
        <w:t>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b/>
          <w:bCs/>
          <w:color w:val="3E3D3D"/>
          <w:sz w:val="21"/>
          <w:szCs w:val="21"/>
          <w:lang w:eastAsia="ru-RU"/>
        </w:rPr>
        <w:t>Во-первых, позвольте мне извиниться за неучастие в том, что считаю самым трудным периодом для мирового карате. Причина этого для нас, южноафриканцев, заключается в том, что для того, чтобы посещать любую страну Шенгенской зоны, мы должны в течение 10 дней обращаться с запросом на выдачу визы. В настоящее время Польша является страной указанной зоны и, к сожалению, мы не располагаем достаточным запасом времени для получения указанной визы. </w:t>
      </w:r>
      <w:r w:rsidRPr="00E13878">
        <w:rPr>
          <w:rFonts w:ascii="Tahoma" w:eastAsia="Times New Roman" w:hAnsi="Tahoma" w:cs="Tahoma"/>
          <w:color w:val="3E3D3D"/>
          <w:sz w:val="21"/>
          <w:szCs w:val="21"/>
          <w:lang w:eastAsia="ru-RU"/>
        </w:rPr>
        <w:t>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b/>
          <w:bCs/>
          <w:color w:val="3E3D3D"/>
          <w:sz w:val="21"/>
          <w:szCs w:val="21"/>
          <w:lang w:eastAsia="ru-RU"/>
        </w:rPr>
        <w:t xml:space="preserve">Но я подтверждаю то, что я на 100% поддерживаю подход федерации ITKF и её Президента Ричарда </w:t>
      </w:r>
      <w:proofErr w:type="spellStart"/>
      <w:r w:rsidRPr="00E13878">
        <w:rPr>
          <w:rFonts w:ascii="Tahoma" w:eastAsia="Times New Roman" w:hAnsi="Tahoma" w:cs="Tahoma"/>
          <w:b/>
          <w:bCs/>
          <w:color w:val="3E3D3D"/>
          <w:sz w:val="21"/>
          <w:szCs w:val="21"/>
          <w:lang w:eastAsia="ru-RU"/>
        </w:rPr>
        <w:t>Йоргенсена</w:t>
      </w:r>
      <w:proofErr w:type="spellEnd"/>
      <w:r w:rsidRPr="00E13878">
        <w:rPr>
          <w:rFonts w:ascii="Tahoma" w:eastAsia="Times New Roman" w:hAnsi="Tahoma" w:cs="Tahoma"/>
          <w:b/>
          <w:bCs/>
          <w:color w:val="3E3D3D"/>
          <w:sz w:val="21"/>
          <w:szCs w:val="21"/>
          <w:lang w:eastAsia="ru-RU"/>
        </w:rPr>
        <w:t xml:space="preserve">, а также других коллег, пожертвовавших своим драгоценным временем для обсуждения этого важного и обоснованного вопроса для торжества ПРАВДЫ над несправедливостью, творимой Всемирной Федерацией Карате (далее — WKF), и, в особенности, её мощным европейским блоком, совместно с Международным Олимпийским Комитетом и, особенно, его бывшим президентом — Антонио </w:t>
      </w:r>
      <w:proofErr w:type="spellStart"/>
      <w:r w:rsidRPr="00E13878">
        <w:rPr>
          <w:rFonts w:ascii="Tahoma" w:eastAsia="Times New Roman" w:hAnsi="Tahoma" w:cs="Tahoma"/>
          <w:b/>
          <w:bCs/>
          <w:color w:val="3E3D3D"/>
          <w:sz w:val="21"/>
          <w:szCs w:val="21"/>
          <w:lang w:eastAsia="ru-RU"/>
        </w:rPr>
        <w:t>Самаранчем</w:t>
      </w:r>
      <w:proofErr w:type="spellEnd"/>
      <w:r w:rsidRPr="00E13878">
        <w:rPr>
          <w:rFonts w:ascii="Tahoma" w:eastAsia="Times New Roman" w:hAnsi="Tahoma" w:cs="Tahoma"/>
          <w:b/>
          <w:bCs/>
          <w:color w:val="3E3D3D"/>
          <w:sz w:val="21"/>
          <w:szCs w:val="21"/>
          <w:lang w:eastAsia="ru-RU"/>
        </w:rPr>
        <w:t>, пренебрегшим верховенством закона, введшим в заблуждение мировое сообщество карате по поводу якобы имевшего места единства взглядов, а также того, что WKF представляет всё карате и большинство уважающих карате людей повсюду в мире. Это далеко НЕ ПРАВДА и требуется рассмотрение этого вопроса ВО ИМЯ ЧЕСТНОСТИ И СПРАВЕДЛИВОСТИ, двух атрибутов, которых МОК декларирует и решительно поддерживает.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b/>
          <w:bCs/>
          <w:color w:val="3E3D3D"/>
          <w:sz w:val="21"/>
          <w:szCs w:val="21"/>
          <w:lang w:eastAsia="ru-RU"/>
        </w:rPr>
        <w:lastRenderedPageBreak/>
        <w:t>Я весьма расстроен тем обстоятельством, что не мог быть там лично, чтобы встретиться с вами лицом к лицу и лично ответить на вопросы. Тем не менее, я буду доступен во время этого почётного и важного поиска пути в целях объединения карате для всех уважающих его людей.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b/>
          <w:bCs/>
          <w:color w:val="3E3D3D"/>
          <w:sz w:val="21"/>
          <w:szCs w:val="21"/>
          <w:lang w:eastAsia="ru-RU"/>
        </w:rPr>
        <w:t>Позвольте мне занять у вас несколько минут внимания в целях рассказать вам о подоплёке событий на пути к тому, почему мы здесь: </w:t>
      </w:r>
      <w:r w:rsidRPr="00E13878">
        <w:rPr>
          <w:rFonts w:ascii="Tahoma" w:eastAsia="Times New Roman" w:hAnsi="Tahoma" w:cs="Tahoma"/>
          <w:b/>
          <w:bCs/>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i/>
          <w:iCs/>
          <w:color w:val="3E3D3D"/>
          <w:sz w:val="21"/>
          <w:szCs w:val="21"/>
          <w:lang w:eastAsia="ru-RU"/>
        </w:rPr>
        <w:t xml:space="preserve">Я был назначен членом Исполнительного комитета WKF в 1993, в Каире (Египет) и выбран вице-президентом вместе с Антонио </w:t>
      </w:r>
      <w:proofErr w:type="spellStart"/>
      <w:r w:rsidRPr="00E13878">
        <w:rPr>
          <w:rFonts w:ascii="Tahoma" w:eastAsia="Times New Roman" w:hAnsi="Tahoma" w:cs="Tahoma"/>
          <w:i/>
          <w:iCs/>
          <w:color w:val="3E3D3D"/>
          <w:sz w:val="21"/>
          <w:szCs w:val="21"/>
          <w:lang w:eastAsia="ru-RU"/>
        </w:rPr>
        <w:t>Эспиносом</w:t>
      </w:r>
      <w:proofErr w:type="spellEnd"/>
      <w:r w:rsidRPr="00E13878">
        <w:rPr>
          <w:rFonts w:ascii="Tahoma" w:eastAsia="Times New Roman" w:hAnsi="Tahoma" w:cs="Tahoma"/>
          <w:i/>
          <w:iCs/>
          <w:color w:val="3E3D3D"/>
          <w:sz w:val="21"/>
          <w:szCs w:val="21"/>
          <w:lang w:eastAsia="ru-RU"/>
        </w:rPr>
        <w:t xml:space="preserve"> на равноправной основе на 12-м конгрессе WKF, проходившем в Кота </w:t>
      </w:r>
      <w:proofErr w:type="spellStart"/>
      <w:r w:rsidRPr="00E13878">
        <w:rPr>
          <w:rFonts w:ascii="Tahoma" w:eastAsia="Times New Roman" w:hAnsi="Tahoma" w:cs="Tahoma"/>
          <w:i/>
          <w:iCs/>
          <w:color w:val="3E3D3D"/>
          <w:sz w:val="21"/>
          <w:szCs w:val="21"/>
          <w:lang w:eastAsia="ru-RU"/>
        </w:rPr>
        <w:t>Кинабалу</w:t>
      </w:r>
      <w:proofErr w:type="spellEnd"/>
      <w:r w:rsidRPr="00E13878">
        <w:rPr>
          <w:rFonts w:ascii="Tahoma" w:eastAsia="Times New Roman" w:hAnsi="Tahoma" w:cs="Tahoma"/>
          <w:i/>
          <w:iCs/>
          <w:color w:val="3E3D3D"/>
          <w:sz w:val="21"/>
          <w:szCs w:val="21"/>
          <w:lang w:eastAsia="ru-RU"/>
        </w:rPr>
        <w:t xml:space="preserve"> (Малайзия), во второй половине 1994. На этом конгрессе ЮАР была выбрана в качестве страны проведения 13-го чемпионата WKF после 10 лет международной изоляции вследствие преступлений режима апартеида в прошлом.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Я принимал участие в Конгрессе 1992 в Гранаде (Испания), на котором подробно обсуждался вопрос об объединении карате, и кроме того, также существовал Всемирный союз организаций карате (WUKO) со своим названием и структурой.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Устав об объединении карате, разработанный МОК на своём 101-м заседании в Монте-Карло был представлен для обсуждения, но не был принят в его существующей форме, а члены организации были проинформированы о том, что МОК ожидал от WUKO и ITKF объединения в одну организацию под единым названием — Всемирная Федерация Карате.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 xml:space="preserve">В 1993 Чрезвычайный Конгресс был созван по инициативе WUKO в ход проведения соревнований на Кубок Мира в Алжире, для обсуждения и принятия решения, а также чернового проекта устава в той форме, в которой он был разработан МОК. На Конгрессе WUKO объявил своим членам о том, что им направлено приглашение ITKF, и что указанная организация отклонила это приглашение. Вследствие этого факта Всемирная Федерация Карате примет устав на 101-м заседании МОК и в одностороннем порядке </w:t>
      </w:r>
      <w:proofErr w:type="spellStart"/>
      <w:r w:rsidRPr="00E13878">
        <w:rPr>
          <w:rFonts w:ascii="Tahoma" w:eastAsia="Times New Roman" w:hAnsi="Tahoma" w:cs="Tahoma"/>
          <w:i/>
          <w:iCs/>
          <w:color w:val="3E3D3D"/>
          <w:sz w:val="21"/>
          <w:szCs w:val="21"/>
          <w:lang w:eastAsia="ru-RU"/>
        </w:rPr>
        <w:t>будет</w:t>
      </w:r>
      <w:r w:rsidRPr="00E13878">
        <w:rPr>
          <w:rFonts w:ascii="Tahoma" w:eastAsia="Times New Roman" w:hAnsi="Tahoma" w:cs="Tahoma"/>
          <w:b/>
          <w:bCs/>
          <w:i/>
          <w:iCs/>
          <w:color w:val="3E3D3D"/>
          <w:sz w:val="21"/>
          <w:szCs w:val="21"/>
          <w:lang w:eastAsia="ru-RU"/>
        </w:rPr>
        <w:t>осуществлять</w:t>
      </w:r>
      <w:proofErr w:type="spellEnd"/>
      <w:r w:rsidRPr="00E13878">
        <w:rPr>
          <w:rFonts w:ascii="Tahoma" w:eastAsia="Times New Roman" w:hAnsi="Tahoma" w:cs="Tahoma"/>
          <w:b/>
          <w:bCs/>
          <w:i/>
          <w:iCs/>
          <w:color w:val="3E3D3D"/>
          <w:sz w:val="21"/>
          <w:szCs w:val="21"/>
          <w:lang w:eastAsia="ru-RU"/>
        </w:rPr>
        <w:t xml:space="preserve"> управление всеми формами карате, как традиционного, так и общего</w:t>
      </w:r>
      <w:r w:rsidRPr="00E13878">
        <w:rPr>
          <w:rFonts w:ascii="Tahoma" w:eastAsia="Times New Roman" w:hAnsi="Tahoma" w:cs="Tahoma"/>
          <w:i/>
          <w:iCs/>
          <w:color w:val="3E3D3D"/>
          <w:sz w:val="21"/>
          <w:szCs w:val="21"/>
          <w:lang w:eastAsia="ru-RU"/>
        </w:rPr>
        <w:t>, что она изменит своё существующее наименование WUKO на наименование «Всемирная Федерация Карате» (WKF).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Это решение «протащили» через Конгресс большинством голосов членов WUKO не сразу, поскольку Алжир столкнулся с серьёзными политическими вызовами вследствие серьёзных вопросов, связанных с обеспечением безопасности.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Если я не ошибаюсь, на этом Конгрессе было представлено 35 федераций. Это была первая манипуляция указанием данным МОК обеим организациям в целях объединения. В частности, МОК направил запрос о том, что обе организации должны объединиться в </w:t>
      </w:r>
      <w:r w:rsidRPr="00E13878">
        <w:rPr>
          <w:rFonts w:ascii="Tahoma" w:eastAsia="Times New Roman" w:hAnsi="Tahoma" w:cs="Tahoma"/>
          <w:b/>
          <w:bCs/>
          <w:i/>
          <w:iCs/>
          <w:color w:val="3E3D3D"/>
          <w:sz w:val="21"/>
          <w:szCs w:val="21"/>
          <w:lang w:eastAsia="ru-RU"/>
        </w:rPr>
        <w:t>НОВЫЙ орган карате под названием WKF</w:t>
      </w:r>
      <w:r w:rsidRPr="00E13878">
        <w:rPr>
          <w:rFonts w:ascii="Tahoma" w:eastAsia="Times New Roman" w:hAnsi="Tahoma" w:cs="Tahoma"/>
          <w:i/>
          <w:iCs/>
          <w:color w:val="3E3D3D"/>
          <w:sz w:val="21"/>
          <w:szCs w:val="21"/>
          <w:lang w:eastAsia="ru-RU"/>
        </w:rPr>
        <w:t>, то есть объединённый орган карате, осуществляющий управление всеми формами карате.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 xml:space="preserve">В 1994 Председатель Конгресса, проходившего в Кота </w:t>
      </w:r>
      <w:proofErr w:type="spellStart"/>
      <w:r w:rsidRPr="00E13878">
        <w:rPr>
          <w:rFonts w:ascii="Tahoma" w:eastAsia="Times New Roman" w:hAnsi="Tahoma" w:cs="Tahoma"/>
          <w:i/>
          <w:iCs/>
          <w:color w:val="3E3D3D"/>
          <w:sz w:val="21"/>
          <w:szCs w:val="21"/>
          <w:lang w:eastAsia="ru-RU"/>
        </w:rPr>
        <w:t>Кинабалу</w:t>
      </w:r>
      <w:proofErr w:type="spellEnd"/>
      <w:r w:rsidRPr="00E13878">
        <w:rPr>
          <w:rFonts w:ascii="Tahoma" w:eastAsia="Times New Roman" w:hAnsi="Tahoma" w:cs="Tahoma"/>
          <w:i/>
          <w:iCs/>
          <w:color w:val="3E3D3D"/>
          <w:sz w:val="21"/>
          <w:szCs w:val="21"/>
          <w:lang w:eastAsia="ru-RU"/>
        </w:rPr>
        <w:t xml:space="preserve">, </w:t>
      </w:r>
      <w:proofErr w:type="spellStart"/>
      <w:r w:rsidRPr="00E13878">
        <w:rPr>
          <w:rFonts w:ascii="Tahoma" w:eastAsia="Times New Roman" w:hAnsi="Tahoma" w:cs="Tahoma"/>
          <w:i/>
          <w:iCs/>
          <w:color w:val="3E3D3D"/>
          <w:sz w:val="21"/>
          <w:szCs w:val="21"/>
          <w:lang w:eastAsia="ru-RU"/>
        </w:rPr>
        <w:t>Делькур</w:t>
      </w:r>
      <w:proofErr w:type="spellEnd"/>
      <w:r w:rsidRPr="00E13878">
        <w:rPr>
          <w:rFonts w:ascii="Tahoma" w:eastAsia="Times New Roman" w:hAnsi="Tahoma" w:cs="Tahoma"/>
          <w:i/>
          <w:iCs/>
          <w:color w:val="3E3D3D"/>
          <w:sz w:val="21"/>
          <w:szCs w:val="21"/>
          <w:lang w:eastAsia="ru-RU"/>
        </w:rPr>
        <w:t xml:space="preserve"> не принимал участие, вследствие слабого здоровья, и Антонио </w:t>
      </w:r>
      <w:proofErr w:type="spellStart"/>
      <w:r w:rsidRPr="00E13878">
        <w:rPr>
          <w:rFonts w:ascii="Tahoma" w:eastAsia="Times New Roman" w:hAnsi="Tahoma" w:cs="Tahoma"/>
          <w:i/>
          <w:iCs/>
          <w:color w:val="3E3D3D"/>
          <w:sz w:val="21"/>
          <w:szCs w:val="21"/>
          <w:lang w:eastAsia="ru-RU"/>
        </w:rPr>
        <w:t>Эспинос</w:t>
      </w:r>
      <w:proofErr w:type="spellEnd"/>
      <w:r w:rsidRPr="00E13878">
        <w:rPr>
          <w:rFonts w:ascii="Tahoma" w:eastAsia="Times New Roman" w:hAnsi="Tahoma" w:cs="Tahoma"/>
          <w:i/>
          <w:iCs/>
          <w:color w:val="3E3D3D"/>
          <w:sz w:val="21"/>
          <w:szCs w:val="21"/>
          <w:lang w:eastAsia="ru-RU"/>
        </w:rPr>
        <w:t xml:space="preserve"> принял управление на себя в качестве исполняющего обязанности, и хотя на конгрессе присутствовали 4 действующих вице-президента, он (А. </w:t>
      </w:r>
      <w:proofErr w:type="spellStart"/>
      <w:r w:rsidRPr="00E13878">
        <w:rPr>
          <w:rFonts w:ascii="Tahoma" w:eastAsia="Times New Roman" w:hAnsi="Tahoma" w:cs="Tahoma"/>
          <w:i/>
          <w:iCs/>
          <w:color w:val="3E3D3D"/>
          <w:sz w:val="21"/>
          <w:szCs w:val="21"/>
          <w:lang w:eastAsia="ru-RU"/>
        </w:rPr>
        <w:t>Эспинос</w:t>
      </w:r>
      <w:proofErr w:type="spellEnd"/>
      <w:r w:rsidRPr="00E13878">
        <w:rPr>
          <w:rFonts w:ascii="Tahoma" w:eastAsia="Times New Roman" w:hAnsi="Tahoma" w:cs="Tahoma"/>
          <w:i/>
          <w:iCs/>
          <w:color w:val="3E3D3D"/>
          <w:sz w:val="21"/>
          <w:szCs w:val="21"/>
          <w:lang w:eastAsia="ru-RU"/>
        </w:rPr>
        <w:t>) узурпировал власть на конгрессе и был избран, вместе со мной, в качестве вице-президента.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lastRenderedPageBreak/>
        <w:t xml:space="preserve">Я должен был представлять Традиционное Карате в качестве вице-президента (что было незаконно), и </w:t>
      </w:r>
      <w:proofErr w:type="spellStart"/>
      <w:r w:rsidRPr="00E13878">
        <w:rPr>
          <w:rFonts w:ascii="Tahoma" w:eastAsia="Times New Roman" w:hAnsi="Tahoma" w:cs="Tahoma"/>
          <w:i/>
          <w:iCs/>
          <w:color w:val="3E3D3D"/>
          <w:sz w:val="21"/>
          <w:szCs w:val="21"/>
          <w:lang w:eastAsia="ru-RU"/>
        </w:rPr>
        <w:t>Эспинос</w:t>
      </w:r>
      <w:proofErr w:type="spellEnd"/>
      <w:r w:rsidRPr="00E13878">
        <w:rPr>
          <w:rFonts w:ascii="Tahoma" w:eastAsia="Times New Roman" w:hAnsi="Tahoma" w:cs="Tahoma"/>
          <w:i/>
          <w:iCs/>
          <w:color w:val="3E3D3D"/>
          <w:sz w:val="21"/>
          <w:szCs w:val="21"/>
          <w:lang w:eastAsia="ru-RU"/>
        </w:rPr>
        <w:t xml:space="preserve"> был избран вице-президентом, курирующим вопросы общего карате и карате, которое должно было представлять объединённое карате. Сейчас, после более тщательного прочтения устава, принятого на 101-м заседании МОК, становится очевидным, что то, что было сделано в 1993 и 1994 было мошенничеством и закулисной игрой в целях воспрепятствования объединению карате повсюду в мире. WUKO хотела, чтобы ITKF была распущена и влилась в её состав в целях создания WKF.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 xml:space="preserve">В 1995 </w:t>
      </w:r>
      <w:proofErr w:type="spellStart"/>
      <w:r w:rsidRPr="00E13878">
        <w:rPr>
          <w:rFonts w:ascii="Tahoma" w:eastAsia="Times New Roman" w:hAnsi="Tahoma" w:cs="Tahoma"/>
          <w:i/>
          <w:iCs/>
          <w:color w:val="3E3D3D"/>
          <w:sz w:val="21"/>
          <w:szCs w:val="21"/>
          <w:lang w:eastAsia="ru-RU"/>
        </w:rPr>
        <w:t>Татсуно</w:t>
      </w:r>
      <w:proofErr w:type="spellEnd"/>
      <w:r w:rsidRPr="00E13878">
        <w:rPr>
          <w:rFonts w:ascii="Tahoma" w:eastAsia="Times New Roman" w:hAnsi="Tahoma" w:cs="Tahoma"/>
          <w:i/>
          <w:iCs/>
          <w:color w:val="3E3D3D"/>
          <w:sz w:val="21"/>
          <w:szCs w:val="21"/>
          <w:lang w:eastAsia="ru-RU"/>
        </w:rPr>
        <w:t xml:space="preserve"> </w:t>
      </w:r>
      <w:proofErr w:type="spellStart"/>
      <w:r w:rsidRPr="00E13878">
        <w:rPr>
          <w:rFonts w:ascii="Tahoma" w:eastAsia="Times New Roman" w:hAnsi="Tahoma" w:cs="Tahoma"/>
          <w:i/>
          <w:iCs/>
          <w:color w:val="3E3D3D"/>
          <w:sz w:val="21"/>
          <w:szCs w:val="21"/>
          <w:lang w:eastAsia="ru-RU"/>
        </w:rPr>
        <w:t>Кунио</w:t>
      </w:r>
      <w:proofErr w:type="spellEnd"/>
      <w:r w:rsidRPr="00E13878">
        <w:rPr>
          <w:rFonts w:ascii="Tahoma" w:eastAsia="Times New Roman" w:hAnsi="Tahoma" w:cs="Tahoma"/>
          <w:i/>
          <w:iCs/>
          <w:color w:val="3E3D3D"/>
          <w:sz w:val="21"/>
          <w:szCs w:val="21"/>
          <w:lang w:eastAsia="ru-RU"/>
        </w:rPr>
        <w:t xml:space="preserve"> появился на авансцене карате и немедленно начал предпринимать попытки с целью дать повторный старт к объединению ITKF и WUKO. Это произошло потому, что WUKO потерял условное признание со стороны МОК и хотел возвратить </w:t>
      </w:r>
      <w:proofErr w:type="spellStart"/>
      <w:r w:rsidRPr="00E13878">
        <w:rPr>
          <w:rFonts w:ascii="Tahoma" w:eastAsia="Times New Roman" w:hAnsi="Tahoma" w:cs="Tahoma"/>
          <w:i/>
          <w:iCs/>
          <w:color w:val="3E3D3D"/>
          <w:sz w:val="21"/>
          <w:szCs w:val="21"/>
          <w:lang w:eastAsia="ru-RU"/>
        </w:rPr>
        <w:t>назад</w:t>
      </w:r>
      <w:r w:rsidRPr="00E13878">
        <w:rPr>
          <w:rFonts w:ascii="Tahoma" w:eastAsia="Times New Roman" w:hAnsi="Tahoma" w:cs="Tahoma"/>
          <w:b/>
          <w:bCs/>
          <w:i/>
          <w:iCs/>
          <w:color w:val="3E3D3D"/>
          <w:sz w:val="21"/>
          <w:szCs w:val="21"/>
          <w:lang w:eastAsia="ru-RU"/>
        </w:rPr>
        <w:t>ВСЕ</w:t>
      </w:r>
      <w:proofErr w:type="spellEnd"/>
      <w:r w:rsidRPr="00E13878">
        <w:rPr>
          <w:rFonts w:ascii="Tahoma" w:eastAsia="Times New Roman" w:hAnsi="Tahoma" w:cs="Tahoma"/>
          <w:b/>
          <w:bCs/>
          <w:i/>
          <w:iCs/>
          <w:color w:val="3E3D3D"/>
          <w:sz w:val="21"/>
          <w:szCs w:val="21"/>
          <w:lang w:eastAsia="ru-RU"/>
        </w:rPr>
        <w:t xml:space="preserve"> РАСХОДЫ</w:t>
      </w:r>
      <w:r w:rsidRPr="00E13878">
        <w:rPr>
          <w:rFonts w:ascii="Tahoma" w:eastAsia="Times New Roman" w:hAnsi="Tahoma" w:cs="Tahoma"/>
          <w:i/>
          <w:iCs/>
          <w:color w:val="3E3D3D"/>
          <w:sz w:val="21"/>
          <w:szCs w:val="21"/>
          <w:lang w:eastAsia="ru-RU"/>
        </w:rPr>
        <w:t xml:space="preserve">, связанные с признанием. Они сфабриковали план по </w:t>
      </w:r>
      <w:proofErr w:type="spellStart"/>
      <w:r w:rsidRPr="00E13878">
        <w:rPr>
          <w:rFonts w:ascii="Tahoma" w:eastAsia="Times New Roman" w:hAnsi="Tahoma" w:cs="Tahoma"/>
          <w:i/>
          <w:iCs/>
          <w:color w:val="3E3D3D"/>
          <w:sz w:val="21"/>
          <w:szCs w:val="21"/>
          <w:lang w:eastAsia="ru-RU"/>
        </w:rPr>
        <w:t>осуществлению</w:t>
      </w:r>
      <w:r w:rsidRPr="00E13878">
        <w:rPr>
          <w:rFonts w:ascii="Tahoma" w:eastAsia="Times New Roman" w:hAnsi="Tahoma" w:cs="Tahoma"/>
          <w:b/>
          <w:bCs/>
          <w:i/>
          <w:iCs/>
          <w:color w:val="3E3D3D"/>
          <w:sz w:val="21"/>
          <w:szCs w:val="21"/>
          <w:lang w:eastAsia="ru-RU"/>
        </w:rPr>
        <w:t>ОБМАНА</w:t>
      </w:r>
      <w:proofErr w:type="spellEnd"/>
      <w:r w:rsidRPr="00E13878">
        <w:rPr>
          <w:rFonts w:ascii="Tahoma" w:eastAsia="Times New Roman" w:hAnsi="Tahoma" w:cs="Tahoma"/>
          <w:i/>
          <w:iCs/>
          <w:color w:val="3E3D3D"/>
          <w:sz w:val="21"/>
          <w:szCs w:val="21"/>
          <w:lang w:eastAsia="ru-RU"/>
        </w:rPr>
        <w:t> МОК и ITKF путём </w:t>
      </w:r>
      <w:r w:rsidRPr="00E13878">
        <w:rPr>
          <w:rFonts w:ascii="Tahoma" w:eastAsia="Times New Roman" w:hAnsi="Tahoma" w:cs="Tahoma"/>
          <w:b/>
          <w:bCs/>
          <w:i/>
          <w:iCs/>
          <w:color w:val="3E3D3D"/>
          <w:sz w:val="21"/>
          <w:szCs w:val="21"/>
          <w:lang w:eastAsia="ru-RU"/>
        </w:rPr>
        <w:t>ФАЛЬСИФИКАЦИИ</w:t>
      </w:r>
      <w:r w:rsidRPr="00E13878">
        <w:rPr>
          <w:rFonts w:ascii="Tahoma" w:eastAsia="Times New Roman" w:hAnsi="Tahoma" w:cs="Tahoma"/>
          <w:i/>
          <w:iCs/>
          <w:color w:val="3E3D3D"/>
          <w:sz w:val="21"/>
          <w:szCs w:val="21"/>
          <w:lang w:eastAsia="ru-RU"/>
        </w:rPr>
        <w:t xml:space="preserve"> процесса для того, чтобы президент МОК, Антонио </w:t>
      </w:r>
      <w:proofErr w:type="spellStart"/>
      <w:r w:rsidRPr="00E13878">
        <w:rPr>
          <w:rFonts w:ascii="Tahoma" w:eastAsia="Times New Roman" w:hAnsi="Tahoma" w:cs="Tahoma"/>
          <w:i/>
          <w:iCs/>
          <w:color w:val="3E3D3D"/>
          <w:sz w:val="21"/>
          <w:szCs w:val="21"/>
          <w:lang w:eastAsia="ru-RU"/>
        </w:rPr>
        <w:t>Самаранч</w:t>
      </w:r>
      <w:proofErr w:type="spellEnd"/>
      <w:r w:rsidRPr="00E13878">
        <w:rPr>
          <w:rFonts w:ascii="Tahoma" w:eastAsia="Times New Roman" w:hAnsi="Tahoma" w:cs="Tahoma"/>
          <w:i/>
          <w:iCs/>
          <w:color w:val="3E3D3D"/>
          <w:sz w:val="21"/>
          <w:szCs w:val="21"/>
          <w:lang w:eastAsia="ru-RU"/>
        </w:rPr>
        <w:t xml:space="preserve"> мог воспользоваться своей «МАГИЕЙ» в целях переезда WKF в Испанию и возвратить признание карате под эгидой WKF.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 xml:space="preserve">В то время Испания потеряла право на проведение международных спортивных соревнований, и </w:t>
      </w:r>
      <w:proofErr w:type="spellStart"/>
      <w:r w:rsidRPr="00E13878">
        <w:rPr>
          <w:rFonts w:ascii="Tahoma" w:eastAsia="Times New Roman" w:hAnsi="Tahoma" w:cs="Tahoma"/>
          <w:i/>
          <w:iCs/>
          <w:color w:val="3E3D3D"/>
          <w:sz w:val="21"/>
          <w:szCs w:val="21"/>
          <w:lang w:eastAsia="ru-RU"/>
        </w:rPr>
        <w:t>Самаранч</w:t>
      </w:r>
      <w:proofErr w:type="spellEnd"/>
      <w:r w:rsidRPr="00E13878">
        <w:rPr>
          <w:rFonts w:ascii="Tahoma" w:eastAsia="Times New Roman" w:hAnsi="Tahoma" w:cs="Tahoma"/>
          <w:i/>
          <w:iCs/>
          <w:color w:val="3E3D3D"/>
          <w:sz w:val="21"/>
          <w:szCs w:val="21"/>
          <w:lang w:eastAsia="ru-RU"/>
        </w:rPr>
        <w:t xml:space="preserve"> был выходом из положения. Президент МОК делал заявления, мало известные в кругах WUKO, поэтому, причиной для исключения карате из МОК стали плохие отношения между </w:t>
      </w:r>
      <w:proofErr w:type="spellStart"/>
      <w:r w:rsidRPr="00E13878">
        <w:rPr>
          <w:rFonts w:ascii="Tahoma" w:eastAsia="Times New Roman" w:hAnsi="Tahoma" w:cs="Tahoma"/>
          <w:i/>
          <w:iCs/>
          <w:color w:val="3E3D3D"/>
          <w:sz w:val="21"/>
          <w:szCs w:val="21"/>
          <w:lang w:eastAsia="ru-RU"/>
        </w:rPr>
        <w:t>Самаранчем</w:t>
      </w:r>
      <w:proofErr w:type="spellEnd"/>
      <w:r w:rsidRPr="00E13878">
        <w:rPr>
          <w:rFonts w:ascii="Tahoma" w:eastAsia="Times New Roman" w:hAnsi="Tahoma" w:cs="Tahoma"/>
          <w:i/>
          <w:iCs/>
          <w:color w:val="3E3D3D"/>
          <w:sz w:val="21"/>
          <w:szCs w:val="21"/>
          <w:lang w:eastAsia="ru-RU"/>
        </w:rPr>
        <w:t xml:space="preserve"> и Жаком </w:t>
      </w:r>
      <w:proofErr w:type="spellStart"/>
      <w:r w:rsidRPr="00E13878">
        <w:rPr>
          <w:rFonts w:ascii="Tahoma" w:eastAsia="Times New Roman" w:hAnsi="Tahoma" w:cs="Tahoma"/>
          <w:i/>
          <w:iCs/>
          <w:color w:val="3E3D3D"/>
          <w:sz w:val="21"/>
          <w:szCs w:val="21"/>
          <w:lang w:eastAsia="ru-RU"/>
        </w:rPr>
        <w:t>Делькуром</w:t>
      </w:r>
      <w:proofErr w:type="spellEnd"/>
      <w:r w:rsidRPr="00E13878">
        <w:rPr>
          <w:rFonts w:ascii="Tahoma" w:eastAsia="Times New Roman" w:hAnsi="Tahoma" w:cs="Tahoma"/>
          <w:i/>
          <w:iCs/>
          <w:color w:val="3E3D3D"/>
          <w:sz w:val="21"/>
          <w:szCs w:val="21"/>
          <w:lang w:eastAsia="ru-RU"/>
        </w:rPr>
        <w:t>, бывшим, и ныне покойным, президентом WUKO. </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В качестве принципиального и знающего лица, который подвергался притеснениям со стороны несправедливой системы законов апартеида в Южной Африке и боровшегося против неё большую часть моей юности, я незамедлительно начал задавать весьма тяжёлые и неприятные вопросы: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br/>
      </w:r>
      <w:r w:rsidRPr="00E13878">
        <w:rPr>
          <w:rFonts w:ascii="Tahoma" w:eastAsia="Times New Roman" w:hAnsi="Tahoma" w:cs="Tahoma"/>
          <w:b/>
          <w:bCs/>
          <w:i/>
          <w:iCs/>
          <w:color w:val="3E3D3D"/>
          <w:sz w:val="21"/>
          <w:szCs w:val="21"/>
          <w:lang w:eastAsia="ru-RU"/>
        </w:rPr>
        <w:t>ПОЧЕМУ WUKO НЕ СЛЕДУЕТ УКАЗАНИЮ, ДАННОМУ НА 101-м ЗАСЕДАНИИ МОК И В СООТВЕТСТВИИ С ПРОЕКТОМ УСТАВА? ПОЧЕМУ ITKF НЕ ПРЕДСТАВЛЕНА В ОБЪЕДИНЁННОМ ОРГАНЕ, т. е. ВСЕМИРНОЙ ФЕДЕРАЦИИ КАРАТЕ? ЗАЧЕМ Я ВЫБРАН В КАЧЕСТВЕ ВИЦЕ-ПРЕЗИДЕНТА ОТ ТРАДИЦИОННОГО КАРАТЕ, КОГДА ЭТА ПОЗИЦИЯ ПРЕДНАЗНАЧЕНА ДЛЯ ITKF?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 xml:space="preserve">Я получил весьма ограниченные и неубедительные ответы на мои вопросы, как от президента Жака </w:t>
      </w:r>
      <w:proofErr w:type="spellStart"/>
      <w:r w:rsidRPr="00E13878">
        <w:rPr>
          <w:rFonts w:ascii="Tahoma" w:eastAsia="Times New Roman" w:hAnsi="Tahoma" w:cs="Tahoma"/>
          <w:i/>
          <w:iCs/>
          <w:color w:val="3E3D3D"/>
          <w:sz w:val="21"/>
          <w:szCs w:val="21"/>
          <w:lang w:eastAsia="ru-RU"/>
        </w:rPr>
        <w:t>Делькура</w:t>
      </w:r>
      <w:proofErr w:type="spellEnd"/>
      <w:r w:rsidRPr="00E13878">
        <w:rPr>
          <w:rFonts w:ascii="Tahoma" w:eastAsia="Times New Roman" w:hAnsi="Tahoma" w:cs="Tahoma"/>
          <w:i/>
          <w:iCs/>
          <w:color w:val="3E3D3D"/>
          <w:sz w:val="21"/>
          <w:szCs w:val="21"/>
          <w:lang w:eastAsia="ru-RU"/>
        </w:rPr>
        <w:t>, так и от членов Исполкома Европейской Федерации Карате.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В то время внутри WKF шла серьёзная борьба за власть, где группы, находящиеся под контролем WKF, хотели бы завладеть всеми расходами организации, чтобы таким образом выполнить</w:t>
      </w:r>
      <w:r w:rsidRPr="00E13878">
        <w:rPr>
          <w:rFonts w:ascii="Tahoma" w:eastAsia="Times New Roman" w:hAnsi="Tahoma" w:cs="Tahoma"/>
          <w:b/>
          <w:bCs/>
          <w:i/>
          <w:iCs/>
          <w:color w:val="3E3D3D"/>
          <w:sz w:val="21"/>
          <w:szCs w:val="21"/>
          <w:lang w:eastAsia="ru-RU"/>
        </w:rPr>
        <w:t xml:space="preserve"> план, предложенный </w:t>
      </w:r>
      <w:proofErr w:type="spellStart"/>
      <w:r w:rsidRPr="00E13878">
        <w:rPr>
          <w:rFonts w:ascii="Tahoma" w:eastAsia="Times New Roman" w:hAnsi="Tahoma" w:cs="Tahoma"/>
          <w:b/>
          <w:bCs/>
          <w:i/>
          <w:iCs/>
          <w:color w:val="3E3D3D"/>
          <w:sz w:val="21"/>
          <w:szCs w:val="21"/>
          <w:lang w:eastAsia="ru-RU"/>
        </w:rPr>
        <w:t>Самаранчем</w:t>
      </w:r>
      <w:proofErr w:type="spellEnd"/>
      <w:r w:rsidRPr="00E13878">
        <w:rPr>
          <w:rFonts w:ascii="Tahoma" w:eastAsia="Times New Roman" w:hAnsi="Tahoma" w:cs="Tahoma"/>
          <w:i/>
          <w:iCs/>
          <w:color w:val="3E3D3D"/>
          <w:sz w:val="21"/>
          <w:szCs w:val="21"/>
          <w:lang w:eastAsia="ru-RU"/>
        </w:rPr>
        <w:t>. Сначала они воздействовали на меня с тем, чтобы я стал частью этой группы, но я отказался, поскольку считал и всё время продолжаю считать, что они будут лезть из кожи вон для получения контроля в целях захвата организации и уничтожения целей объединения.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 xml:space="preserve">Антонио </w:t>
      </w:r>
      <w:proofErr w:type="spellStart"/>
      <w:r w:rsidRPr="00E13878">
        <w:rPr>
          <w:rFonts w:ascii="Tahoma" w:eastAsia="Times New Roman" w:hAnsi="Tahoma" w:cs="Tahoma"/>
          <w:i/>
          <w:iCs/>
          <w:color w:val="3E3D3D"/>
          <w:sz w:val="21"/>
          <w:szCs w:val="21"/>
          <w:lang w:eastAsia="ru-RU"/>
        </w:rPr>
        <w:t>Эспинос</w:t>
      </w:r>
      <w:proofErr w:type="spellEnd"/>
      <w:r w:rsidRPr="00E13878">
        <w:rPr>
          <w:rFonts w:ascii="Tahoma" w:eastAsia="Times New Roman" w:hAnsi="Tahoma" w:cs="Tahoma"/>
          <w:i/>
          <w:iCs/>
          <w:color w:val="3E3D3D"/>
          <w:sz w:val="21"/>
          <w:szCs w:val="21"/>
          <w:lang w:eastAsia="ru-RU"/>
        </w:rPr>
        <w:t xml:space="preserve"> и Джордж </w:t>
      </w:r>
      <w:proofErr w:type="spellStart"/>
      <w:r w:rsidRPr="00E13878">
        <w:rPr>
          <w:rFonts w:ascii="Tahoma" w:eastAsia="Times New Roman" w:hAnsi="Tahoma" w:cs="Tahoma"/>
          <w:i/>
          <w:iCs/>
          <w:color w:val="3E3D3D"/>
          <w:sz w:val="21"/>
          <w:szCs w:val="21"/>
          <w:lang w:eastAsia="ru-RU"/>
        </w:rPr>
        <w:t>Йеролимпос</w:t>
      </w:r>
      <w:proofErr w:type="spellEnd"/>
      <w:r w:rsidRPr="00E13878">
        <w:rPr>
          <w:rFonts w:ascii="Tahoma" w:eastAsia="Times New Roman" w:hAnsi="Tahoma" w:cs="Tahoma"/>
          <w:i/>
          <w:iCs/>
          <w:color w:val="3E3D3D"/>
          <w:sz w:val="21"/>
          <w:szCs w:val="21"/>
          <w:lang w:eastAsia="ru-RU"/>
        </w:rPr>
        <w:t xml:space="preserve"> были главными архитекторами этого плана, и их первой целью было получение контроля над европейским блоком. В 1995 </w:t>
      </w:r>
      <w:proofErr w:type="spellStart"/>
      <w:r w:rsidRPr="00E13878">
        <w:rPr>
          <w:rFonts w:ascii="Tahoma" w:eastAsia="Times New Roman" w:hAnsi="Tahoma" w:cs="Tahoma"/>
          <w:i/>
          <w:iCs/>
          <w:color w:val="3E3D3D"/>
          <w:sz w:val="21"/>
          <w:szCs w:val="21"/>
          <w:lang w:eastAsia="ru-RU"/>
        </w:rPr>
        <w:t>Эспинос</w:t>
      </w:r>
      <w:proofErr w:type="spellEnd"/>
      <w:r w:rsidRPr="00E13878">
        <w:rPr>
          <w:rFonts w:ascii="Tahoma" w:eastAsia="Times New Roman" w:hAnsi="Tahoma" w:cs="Tahoma"/>
          <w:i/>
          <w:iCs/>
          <w:color w:val="3E3D3D"/>
          <w:sz w:val="21"/>
          <w:szCs w:val="21"/>
          <w:lang w:eastAsia="ru-RU"/>
        </w:rPr>
        <w:t xml:space="preserve"> и </w:t>
      </w:r>
      <w:proofErr w:type="spellStart"/>
      <w:r w:rsidRPr="00E13878">
        <w:rPr>
          <w:rFonts w:ascii="Tahoma" w:eastAsia="Times New Roman" w:hAnsi="Tahoma" w:cs="Tahoma"/>
          <w:i/>
          <w:iCs/>
          <w:color w:val="3E3D3D"/>
          <w:sz w:val="21"/>
          <w:szCs w:val="21"/>
          <w:lang w:eastAsia="ru-RU"/>
        </w:rPr>
        <w:t>Йеролимпос</w:t>
      </w:r>
      <w:proofErr w:type="spellEnd"/>
      <w:r w:rsidRPr="00E13878">
        <w:rPr>
          <w:rFonts w:ascii="Tahoma" w:eastAsia="Times New Roman" w:hAnsi="Tahoma" w:cs="Tahoma"/>
          <w:i/>
          <w:iCs/>
          <w:color w:val="3E3D3D"/>
          <w:sz w:val="21"/>
          <w:szCs w:val="21"/>
          <w:lang w:eastAsia="ru-RU"/>
        </w:rPr>
        <w:t xml:space="preserve"> достигли своей общей цели и «завоевали» расположение президента и Генерального секретаря Европейской Федерации Карате. Это было важной вехой, поскольку это дало им власть и возможность запуска их следующей цели — занятия постов президента и генерального секретаря WKF, чтобы таким образом выполнить план, предложенный </w:t>
      </w:r>
      <w:proofErr w:type="spellStart"/>
      <w:r w:rsidRPr="00E13878">
        <w:rPr>
          <w:rFonts w:ascii="Tahoma" w:eastAsia="Times New Roman" w:hAnsi="Tahoma" w:cs="Tahoma"/>
          <w:i/>
          <w:iCs/>
          <w:color w:val="3E3D3D"/>
          <w:sz w:val="21"/>
          <w:szCs w:val="21"/>
          <w:lang w:eastAsia="ru-RU"/>
        </w:rPr>
        <w:lastRenderedPageBreak/>
        <w:t>Самаранчем</w:t>
      </w:r>
      <w:proofErr w:type="spellEnd"/>
      <w:r w:rsidRPr="00E13878">
        <w:rPr>
          <w:rFonts w:ascii="Tahoma" w:eastAsia="Times New Roman" w:hAnsi="Tahoma" w:cs="Tahoma"/>
          <w:i/>
          <w:iCs/>
          <w:color w:val="3E3D3D"/>
          <w:sz w:val="21"/>
          <w:szCs w:val="21"/>
          <w:lang w:eastAsia="ru-RU"/>
        </w:rPr>
        <w:t>, а также дать им весьма серьёзную политическую поддержку на их континенте влияния и 45 европейских стран.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 xml:space="preserve">В 1995-1996 </w:t>
      </w:r>
      <w:proofErr w:type="spellStart"/>
      <w:r w:rsidRPr="00E13878">
        <w:rPr>
          <w:rFonts w:ascii="Tahoma" w:eastAsia="Times New Roman" w:hAnsi="Tahoma" w:cs="Tahoma"/>
          <w:i/>
          <w:iCs/>
          <w:color w:val="3E3D3D"/>
          <w:sz w:val="21"/>
          <w:szCs w:val="21"/>
          <w:lang w:eastAsia="ru-RU"/>
        </w:rPr>
        <w:t>Кунио</w:t>
      </w:r>
      <w:proofErr w:type="spellEnd"/>
      <w:r w:rsidRPr="00E13878">
        <w:rPr>
          <w:rFonts w:ascii="Tahoma" w:eastAsia="Times New Roman" w:hAnsi="Tahoma" w:cs="Tahoma"/>
          <w:i/>
          <w:iCs/>
          <w:color w:val="3E3D3D"/>
          <w:sz w:val="21"/>
          <w:szCs w:val="21"/>
          <w:lang w:eastAsia="ru-RU"/>
        </w:rPr>
        <w:t xml:space="preserve"> </w:t>
      </w:r>
      <w:proofErr w:type="spellStart"/>
      <w:r w:rsidRPr="00E13878">
        <w:rPr>
          <w:rFonts w:ascii="Tahoma" w:eastAsia="Times New Roman" w:hAnsi="Tahoma" w:cs="Tahoma"/>
          <w:i/>
          <w:iCs/>
          <w:color w:val="3E3D3D"/>
          <w:sz w:val="21"/>
          <w:szCs w:val="21"/>
          <w:lang w:eastAsia="ru-RU"/>
        </w:rPr>
        <w:t>Татсуно</w:t>
      </w:r>
      <w:proofErr w:type="spellEnd"/>
      <w:r w:rsidRPr="00E13878">
        <w:rPr>
          <w:rFonts w:ascii="Tahoma" w:eastAsia="Times New Roman" w:hAnsi="Tahoma" w:cs="Tahoma"/>
          <w:i/>
          <w:iCs/>
          <w:color w:val="3E3D3D"/>
          <w:sz w:val="21"/>
          <w:szCs w:val="21"/>
          <w:lang w:eastAsia="ru-RU"/>
        </w:rPr>
        <w:t xml:space="preserve"> был назначен Ответственным лицом за осуществление попытки объединения между WKF и ITKF, после посещения Японии, Парижа и Лос-Анджелеса, в течение длительного периода времени, результатом которого стало </w:t>
      </w:r>
      <w:proofErr w:type="spellStart"/>
      <w:r w:rsidRPr="00E13878">
        <w:rPr>
          <w:rFonts w:ascii="Tahoma" w:eastAsia="Times New Roman" w:hAnsi="Tahoma" w:cs="Tahoma"/>
          <w:i/>
          <w:iCs/>
          <w:color w:val="3E3D3D"/>
          <w:sz w:val="21"/>
          <w:szCs w:val="21"/>
          <w:lang w:eastAsia="ru-RU"/>
        </w:rPr>
        <w:t>формирование</w:t>
      </w:r>
      <w:r w:rsidRPr="00E13878">
        <w:rPr>
          <w:rFonts w:ascii="Tahoma" w:eastAsia="Times New Roman" w:hAnsi="Tahoma" w:cs="Tahoma"/>
          <w:b/>
          <w:bCs/>
          <w:i/>
          <w:iCs/>
          <w:color w:val="3E3D3D"/>
          <w:sz w:val="21"/>
          <w:szCs w:val="21"/>
          <w:lang w:eastAsia="ru-RU"/>
        </w:rPr>
        <w:t>Объединенного</w:t>
      </w:r>
      <w:proofErr w:type="spellEnd"/>
      <w:r w:rsidRPr="00E13878">
        <w:rPr>
          <w:rFonts w:ascii="Tahoma" w:eastAsia="Times New Roman" w:hAnsi="Tahoma" w:cs="Tahoma"/>
          <w:b/>
          <w:bCs/>
          <w:i/>
          <w:iCs/>
          <w:color w:val="3E3D3D"/>
          <w:sz w:val="21"/>
          <w:szCs w:val="21"/>
          <w:lang w:eastAsia="ru-RU"/>
        </w:rPr>
        <w:t xml:space="preserve"> Рабочего Комитета (ОРК)</w:t>
      </w:r>
      <w:r w:rsidRPr="00E13878">
        <w:rPr>
          <w:rFonts w:ascii="Tahoma" w:eastAsia="Times New Roman" w:hAnsi="Tahoma" w:cs="Tahoma"/>
          <w:i/>
          <w:iCs/>
          <w:color w:val="3E3D3D"/>
          <w:sz w:val="21"/>
          <w:szCs w:val="21"/>
          <w:lang w:eastAsia="ru-RU"/>
        </w:rPr>
        <w:t xml:space="preserve"> с соглашением об объединении, подписанным после весьма успешной встречи в Осаке (Япония), в начале 1996, между WUKO и ITKF, представленными обоими президентами — </w:t>
      </w:r>
      <w:proofErr w:type="spellStart"/>
      <w:r w:rsidRPr="00E13878">
        <w:rPr>
          <w:rFonts w:ascii="Tahoma" w:eastAsia="Times New Roman" w:hAnsi="Tahoma" w:cs="Tahoma"/>
          <w:i/>
          <w:iCs/>
          <w:color w:val="3E3D3D"/>
          <w:sz w:val="21"/>
          <w:szCs w:val="21"/>
          <w:lang w:eastAsia="ru-RU"/>
        </w:rPr>
        <w:t>Делькуром</w:t>
      </w:r>
      <w:proofErr w:type="spellEnd"/>
      <w:r w:rsidRPr="00E13878">
        <w:rPr>
          <w:rFonts w:ascii="Tahoma" w:eastAsia="Times New Roman" w:hAnsi="Tahoma" w:cs="Tahoma"/>
          <w:i/>
          <w:iCs/>
          <w:color w:val="3E3D3D"/>
          <w:sz w:val="21"/>
          <w:szCs w:val="21"/>
          <w:lang w:eastAsia="ru-RU"/>
        </w:rPr>
        <w:t xml:space="preserve"> и </w:t>
      </w:r>
      <w:proofErr w:type="spellStart"/>
      <w:r w:rsidRPr="00E13878">
        <w:rPr>
          <w:rFonts w:ascii="Tahoma" w:eastAsia="Times New Roman" w:hAnsi="Tahoma" w:cs="Tahoma"/>
          <w:i/>
          <w:iCs/>
          <w:color w:val="3E3D3D"/>
          <w:sz w:val="21"/>
          <w:szCs w:val="21"/>
          <w:lang w:eastAsia="ru-RU"/>
        </w:rPr>
        <w:t>Нишиямой</w:t>
      </w:r>
      <w:proofErr w:type="spellEnd"/>
      <w:r w:rsidRPr="00E13878">
        <w:rPr>
          <w:rFonts w:ascii="Tahoma" w:eastAsia="Times New Roman" w:hAnsi="Tahoma" w:cs="Tahoma"/>
          <w:i/>
          <w:iCs/>
          <w:color w:val="3E3D3D"/>
          <w:sz w:val="21"/>
          <w:szCs w:val="21"/>
          <w:lang w:eastAsia="ru-RU"/>
        </w:rPr>
        <w:t xml:space="preserve">, обоими Генеральными секретарями — </w:t>
      </w:r>
      <w:proofErr w:type="spellStart"/>
      <w:r w:rsidRPr="00E13878">
        <w:rPr>
          <w:rFonts w:ascii="Tahoma" w:eastAsia="Times New Roman" w:hAnsi="Tahoma" w:cs="Tahoma"/>
          <w:i/>
          <w:iCs/>
          <w:color w:val="3E3D3D"/>
          <w:sz w:val="21"/>
          <w:szCs w:val="21"/>
          <w:lang w:eastAsia="ru-RU"/>
        </w:rPr>
        <w:t>Мано</w:t>
      </w:r>
      <w:proofErr w:type="spellEnd"/>
      <w:r w:rsidRPr="00E13878">
        <w:rPr>
          <w:rFonts w:ascii="Tahoma" w:eastAsia="Times New Roman" w:hAnsi="Tahoma" w:cs="Tahoma"/>
          <w:i/>
          <w:iCs/>
          <w:color w:val="3E3D3D"/>
          <w:sz w:val="21"/>
          <w:szCs w:val="21"/>
          <w:lang w:eastAsia="ru-RU"/>
        </w:rPr>
        <w:t xml:space="preserve"> и Кроу, членами Исполкомов, мной, представляющим Африку и Уильямом </w:t>
      </w:r>
      <w:proofErr w:type="spellStart"/>
      <w:r w:rsidRPr="00E13878">
        <w:rPr>
          <w:rFonts w:ascii="Tahoma" w:eastAsia="Times New Roman" w:hAnsi="Tahoma" w:cs="Tahoma"/>
          <w:i/>
          <w:iCs/>
          <w:color w:val="3E3D3D"/>
          <w:sz w:val="21"/>
          <w:szCs w:val="21"/>
          <w:lang w:eastAsia="ru-RU"/>
        </w:rPr>
        <w:t>Миллерсоном</w:t>
      </w:r>
      <w:proofErr w:type="spellEnd"/>
      <w:r w:rsidRPr="00E13878">
        <w:rPr>
          <w:rFonts w:ascii="Tahoma" w:eastAsia="Times New Roman" w:hAnsi="Tahoma" w:cs="Tahoma"/>
          <w:i/>
          <w:iCs/>
          <w:color w:val="3E3D3D"/>
          <w:sz w:val="21"/>
          <w:szCs w:val="21"/>
          <w:lang w:eastAsia="ru-RU"/>
        </w:rPr>
        <w:t xml:space="preserve">, представляющим Америку, и </w:t>
      </w:r>
      <w:proofErr w:type="spellStart"/>
      <w:r w:rsidRPr="00E13878">
        <w:rPr>
          <w:rFonts w:ascii="Tahoma" w:eastAsia="Times New Roman" w:hAnsi="Tahoma" w:cs="Tahoma"/>
          <w:i/>
          <w:iCs/>
          <w:color w:val="3E3D3D"/>
          <w:sz w:val="21"/>
          <w:szCs w:val="21"/>
          <w:lang w:eastAsia="ru-RU"/>
        </w:rPr>
        <w:t>Радживом</w:t>
      </w:r>
      <w:proofErr w:type="spellEnd"/>
      <w:r w:rsidRPr="00E13878">
        <w:rPr>
          <w:rFonts w:ascii="Tahoma" w:eastAsia="Times New Roman" w:hAnsi="Tahoma" w:cs="Tahoma"/>
          <w:i/>
          <w:iCs/>
          <w:color w:val="3E3D3D"/>
          <w:sz w:val="21"/>
          <w:szCs w:val="21"/>
          <w:lang w:eastAsia="ru-RU"/>
        </w:rPr>
        <w:t xml:space="preserve"> </w:t>
      </w:r>
      <w:proofErr w:type="spellStart"/>
      <w:r w:rsidRPr="00E13878">
        <w:rPr>
          <w:rFonts w:ascii="Tahoma" w:eastAsia="Times New Roman" w:hAnsi="Tahoma" w:cs="Tahoma"/>
          <w:i/>
          <w:iCs/>
          <w:color w:val="3E3D3D"/>
          <w:sz w:val="21"/>
          <w:szCs w:val="21"/>
          <w:lang w:eastAsia="ru-RU"/>
        </w:rPr>
        <w:t>Синхом</w:t>
      </w:r>
      <w:proofErr w:type="spellEnd"/>
      <w:r w:rsidRPr="00E13878">
        <w:rPr>
          <w:rFonts w:ascii="Tahoma" w:eastAsia="Times New Roman" w:hAnsi="Tahoma" w:cs="Tahoma"/>
          <w:i/>
          <w:iCs/>
          <w:color w:val="3E3D3D"/>
          <w:sz w:val="21"/>
          <w:szCs w:val="21"/>
          <w:lang w:eastAsia="ru-RU"/>
        </w:rPr>
        <w:t>, представляющим ITKF в Азии. Таким образом </w:t>
      </w:r>
      <w:r w:rsidRPr="00E13878">
        <w:rPr>
          <w:rFonts w:ascii="Tahoma" w:eastAsia="Times New Roman" w:hAnsi="Tahoma" w:cs="Tahoma"/>
          <w:b/>
          <w:bCs/>
          <w:i/>
          <w:iCs/>
          <w:color w:val="3E3D3D"/>
          <w:sz w:val="21"/>
          <w:szCs w:val="21"/>
          <w:lang w:eastAsia="ru-RU"/>
        </w:rPr>
        <w:t xml:space="preserve">представительство на этой </w:t>
      </w:r>
      <w:proofErr w:type="spellStart"/>
      <w:r w:rsidRPr="00E13878">
        <w:rPr>
          <w:rFonts w:ascii="Tahoma" w:eastAsia="Times New Roman" w:hAnsi="Tahoma" w:cs="Tahoma"/>
          <w:b/>
          <w:bCs/>
          <w:i/>
          <w:iCs/>
          <w:color w:val="3E3D3D"/>
          <w:sz w:val="21"/>
          <w:szCs w:val="21"/>
          <w:lang w:eastAsia="ru-RU"/>
        </w:rPr>
        <w:t>встече</w:t>
      </w:r>
      <w:proofErr w:type="spellEnd"/>
      <w:r w:rsidRPr="00E13878">
        <w:rPr>
          <w:rFonts w:ascii="Tahoma" w:eastAsia="Times New Roman" w:hAnsi="Tahoma" w:cs="Tahoma"/>
          <w:b/>
          <w:bCs/>
          <w:i/>
          <w:iCs/>
          <w:color w:val="3E3D3D"/>
          <w:sz w:val="21"/>
          <w:szCs w:val="21"/>
          <w:lang w:eastAsia="ru-RU"/>
        </w:rPr>
        <w:t xml:space="preserve"> охватывало Европу, Америку, Азию и Африку</w:t>
      </w:r>
      <w:r w:rsidRPr="00E13878">
        <w:rPr>
          <w:rFonts w:ascii="Tahoma" w:eastAsia="Times New Roman" w:hAnsi="Tahoma" w:cs="Tahoma"/>
          <w:i/>
          <w:iCs/>
          <w:color w:val="3E3D3D"/>
          <w:sz w:val="21"/>
          <w:szCs w:val="21"/>
          <w:lang w:eastAsia="ru-RU"/>
        </w:rPr>
        <w:t xml:space="preserve">. Их представители были представлены большинством членов как в обеих организациях, так и располагали конкурентоспособными мандатами, </w:t>
      </w:r>
      <w:proofErr w:type="spellStart"/>
      <w:r w:rsidRPr="00E13878">
        <w:rPr>
          <w:rFonts w:ascii="Tahoma" w:eastAsia="Times New Roman" w:hAnsi="Tahoma" w:cs="Tahoma"/>
          <w:i/>
          <w:iCs/>
          <w:color w:val="3E3D3D"/>
          <w:sz w:val="21"/>
          <w:szCs w:val="21"/>
          <w:lang w:eastAsia="ru-RU"/>
        </w:rPr>
        <w:t>получеными</w:t>
      </w:r>
      <w:proofErr w:type="spellEnd"/>
      <w:r w:rsidRPr="00E13878">
        <w:rPr>
          <w:rFonts w:ascii="Tahoma" w:eastAsia="Times New Roman" w:hAnsi="Tahoma" w:cs="Tahoma"/>
          <w:i/>
          <w:iCs/>
          <w:color w:val="3E3D3D"/>
          <w:sz w:val="21"/>
          <w:szCs w:val="21"/>
          <w:lang w:eastAsia="ru-RU"/>
        </w:rPr>
        <w:t xml:space="preserve"> от обеих организаций в целях объединения в одном органе, представляющем всё карате. </w:t>
      </w:r>
      <w:r w:rsidRPr="00E13878">
        <w:rPr>
          <w:rFonts w:ascii="Tahoma" w:eastAsia="Times New Roman" w:hAnsi="Tahoma" w:cs="Tahoma"/>
          <w:i/>
          <w:iCs/>
          <w:color w:val="3E3D3D"/>
          <w:sz w:val="21"/>
          <w:szCs w:val="21"/>
          <w:lang w:eastAsia="ru-RU"/>
        </w:rPr>
        <w:br/>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b/>
          <w:bCs/>
          <w:i/>
          <w:iCs/>
          <w:color w:val="3E3D3D"/>
          <w:sz w:val="21"/>
          <w:szCs w:val="21"/>
          <w:lang w:eastAsia="ru-RU"/>
        </w:rPr>
        <w:t>Объединенный Рабочий Комитет (ОРК)</w:t>
      </w:r>
      <w:r w:rsidRPr="00E13878">
        <w:rPr>
          <w:rFonts w:ascii="Tahoma" w:eastAsia="Times New Roman" w:hAnsi="Tahoma" w:cs="Tahoma"/>
          <w:i/>
          <w:iCs/>
          <w:color w:val="3E3D3D"/>
          <w:sz w:val="21"/>
          <w:szCs w:val="21"/>
          <w:lang w:eastAsia="ru-RU"/>
        </w:rPr>
        <w:t>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br/>
        <w:t xml:space="preserve">Объединенный Рабочий Комитет был поддержан МОК посредством прямого взаимодействия с Франсуа </w:t>
      </w:r>
      <w:proofErr w:type="spellStart"/>
      <w:r w:rsidRPr="00E13878">
        <w:rPr>
          <w:rFonts w:ascii="Tahoma" w:eastAsia="Times New Roman" w:hAnsi="Tahoma" w:cs="Tahoma"/>
          <w:i/>
          <w:iCs/>
          <w:color w:val="3E3D3D"/>
          <w:sz w:val="21"/>
          <w:szCs w:val="21"/>
          <w:lang w:eastAsia="ru-RU"/>
        </w:rPr>
        <w:t>Карраром</w:t>
      </w:r>
      <w:proofErr w:type="spellEnd"/>
      <w:r w:rsidRPr="00E13878">
        <w:rPr>
          <w:rFonts w:ascii="Tahoma" w:eastAsia="Times New Roman" w:hAnsi="Tahoma" w:cs="Tahoma"/>
          <w:i/>
          <w:iCs/>
          <w:color w:val="3E3D3D"/>
          <w:sz w:val="21"/>
          <w:szCs w:val="21"/>
          <w:lang w:eastAsia="ru-RU"/>
        </w:rPr>
        <w:t xml:space="preserve">, Генеральным директором МОК (ответственным, совместно с судьёй </w:t>
      </w:r>
      <w:proofErr w:type="spellStart"/>
      <w:r w:rsidRPr="00E13878">
        <w:rPr>
          <w:rFonts w:ascii="Tahoma" w:eastAsia="Times New Roman" w:hAnsi="Tahoma" w:cs="Tahoma"/>
          <w:i/>
          <w:iCs/>
          <w:color w:val="3E3D3D"/>
          <w:sz w:val="21"/>
          <w:szCs w:val="21"/>
          <w:lang w:eastAsia="ru-RU"/>
        </w:rPr>
        <w:t>Мбае</w:t>
      </w:r>
      <w:proofErr w:type="spellEnd"/>
      <w:r w:rsidRPr="00E13878">
        <w:rPr>
          <w:rFonts w:ascii="Tahoma" w:eastAsia="Times New Roman" w:hAnsi="Tahoma" w:cs="Tahoma"/>
          <w:i/>
          <w:iCs/>
          <w:color w:val="3E3D3D"/>
          <w:sz w:val="21"/>
          <w:szCs w:val="21"/>
          <w:lang w:eastAsia="ru-RU"/>
        </w:rPr>
        <w:t xml:space="preserve"> из Сенегала и председателем Юридической комиссией МОК, за составление проекта устава об объединении представленного на 101-м заседании МОК). У него имелись достоверные данные и требования по объединению карате. </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В компетенцию ОРК входило: </w:t>
      </w:r>
    </w:p>
    <w:p w:rsidR="00E13878" w:rsidRPr="00E13878" w:rsidRDefault="00E13878" w:rsidP="003D1142">
      <w:pPr>
        <w:shd w:val="clear" w:color="auto" w:fill="FFFFFF"/>
        <w:spacing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1.   Создание благоприятной атмосферы для объединения карате</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2.   Обязанность быть честным, корректным и справедливым по отношению к обеим организациям</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3.   Принятие во внимание уставов, принятых на 101-м заседании МОК в качестве отправного пункта и недопущение отклонений от их требований</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4.   Составление проекта устава об объединении, который включает в себя как потребности, так и понимание и требования обеих организаций, содержащиеся в уставах об объединении, принятых на 101-м заседании МОК и инкорпорированных в Объединённую Организацию Карате, которая будет управлять всеми формами карате повсюду в мире</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5.   Встреча и доведение до сведения чиновников из Исполкома МОК во время проведения Олимпийских Игр в Атланте, вопроса о пересмотре приостановки участия карате (в качестве олимпийского вида спорта) и попытка вернуть временное признание для карате</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6.   Представление объединённых уставов обоим Конгрессам WKF (WUKO) и ITKF, которые должны были быть проведены в 1996 в целях принятия и одобрения указанных документов</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lastRenderedPageBreak/>
        <w:t>7.   Планирование процесса объединения и направление отчётов обратно в МОК по окончании указанного процесса</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Эти условия и компетенция были приняты обеими организациями, все члены направляли отчёты о достигнутом прогрессе на ежемесячной основе через Ответственное лицо. Пункты 1 и 5 были успешно включены ОРК. </w:t>
      </w:r>
      <w:r w:rsidRPr="00E13878">
        <w:rPr>
          <w:rFonts w:ascii="Tahoma" w:eastAsia="Times New Roman" w:hAnsi="Tahoma" w:cs="Tahoma"/>
          <w:i/>
          <w:iCs/>
          <w:color w:val="3E3D3D"/>
          <w:sz w:val="21"/>
          <w:szCs w:val="21"/>
          <w:lang w:eastAsia="ru-RU"/>
        </w:rPr>
        <w:br/>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b/>
          <w:bCs/>
          <w:i/>
          <w:iCs/>
          <w:color w:val="3E3D3D"/>
          <w:sz w:val="21"/>
          <w:szCs w:val="21"/>
          <w:lang w:eastAsia="ru-RU"/>
        </w:rPr>
        <w:t>Конгресс WKF по проведению 13-го Чемпионата Мира в Сан-Сити (ЮАР) </w:t>
      </w:r>
      <w:r w:rsidRPr="00E13878">
        <w:rPr>
          <w:rFonts w:ascii="Tahoma" w:eastAsia="Times New Roman" w:hAnsi="Tahoma" w:cs="Tahoma"/>
          <w:b/>
          <w:bCs/>
          <w:i/>
          <w:iCs/>
          <w:color w:val="3E3D3D"/>
          <w:sz w:val="21"/>
          <w:szCs w:val="21"/>
          <w:lang w:eastAsia="ru-RU"/>
        </w:rPr>
        <w:br/>
      </w:r>
      <w:r w:rsidRPr="00E13878">
        <w:rPr>
          <w:rFonts w:ascii="Tahoma" w:eastAsia="Times New Roman" w:hAnsi="Tahoma" w:cs="Tahoma"/>
          <w:i/>
          <w:iCs/>
          <w:color w:val="3E3D3D"/>
          <w:sz w:val="21"/>
          <w:szCs w:val="21"/>
          <w:lang w:eastAsia="ru-RU"/>
        </w:rPr>
        <w:t xml:space="preserve">Конгресс собрал представителей из 75 стран, рекордное участие. На этом Конгрессе члены Исполкома от Европы, а именно: </w:t>
      </w:r>
      <w:proofErr w:type="spellStart"/>
      <w:r w:rsidRPr="00E13878">
        <w:rPr>
          <w:rFonts w:ascii="Tahoma" w:eastAsia="Times New Roman" w:hAnsi="Tahoma" w:cs="Tahoma"/>
          <w:i/>
          <w:iCs/>
          <w:color w:val="3E3D3D"/>
          <w:sz w:val="21"/>
          <w:szCs w:val="21"/>
          <w:lang w:eastAsia="ru-RU"/>
        </w:rPr>
        <w:t>Эспинос</w:t>
      </w:r>
      <w:proofErr w:type="spellEnd"/>
      <w:r w:rsidRPr="00E13878">
        <w:rPr>
          <w:rFonts w:ascii="Tahoma" w:eastAsia="Times New Roman" w:hAnsi="Tahoma" w:cs="Tahoma"/>
          <w:i/>
          <w:iCs/>
          <w:color w:val="3E3D3D"/>
          <w:sz w:val="21"/>
          <w:szCs w:val="21"/>
          <w:lang w:eastAsia="ru-RU"/>
        </w:rPr>
        <w:t xml:space="preserve">, </w:t>
      </w:r>
      <w:proofErr w:type="spellStart"/>
      <w:r w:rsidRPr="00E13878">
        <w:rPr>
          <w:rFonts w:ascii="Tahoma" w:eastAsia="Times New Roman" w:hAnsi="Tahoma" w:cs="Tahoma"/>
          <w:i/>
          <w:iCs/>
          <w:color w:val="3E3D3D"/>
          <w:sz w:val="21"/>
          <w:szCs w:val="21"/>
          <w:lang w:eastAsia="ru-RU"/>
        </w:rPr>
        <w:t>Йеролимпос</w:t>
      </w:r>
      <w:proofErr w:type="spellEnd"/>
      <w:r w:rsidRPr="00E13878">
        <w:rPr>
          <w:rFonts w:ascii="Tahoma" w:eastAsia="Times New Roman" w:hAnsi="Tahoma" w:cs="Tahoma"/>
          <w:i/>
          <w:iCs/>
          <w:color w:val="3E3D3D"/>
          <w:sz w:val="21"/>
          <w:szCs w:val="21"/>
          <w:lang w:eastAsia="ru-RU"/>
        </w:rPr>
        <w:t xml:space="preserve">, </w:t>
      </w:r>
      <w:proofErr w:type="spellStart"/>
      <w:r w:rsidRPr="00E13878">
        <w:rPr>
          <w:rFonts w:ascii="Tahoma" w:eastAsia="Times New Roman" w:hAnsi="Tahoma" w:cs="Tahoma"/>
          <w:i/>
          <w:iCs/>
          <w:color w:val="3E3D3D"/>
          <w:sz w:val="21"/>
          <w:szCs w:val="21"/>
          <w:lang w:eastAsia="ru-RU"/>
        </w:rPr>
        <w:t>Динсдейл</w:t>
      </w:r>
      <w:proofErr w:type="spellEnd"/>
      <w:r w:rsidRPr="00E13878">
        <w:rPr>
          <w:rFonts w:ascii="Tahoma" w:eastAsia="Times New Roman" w:hAnsi="Tahoma" w:cs="Tahoma"/>
          <w:i/>
          <w:iCs/>
          <w:color w:val="3E3D3D"/>
          <w:sz w:val="21"/>
          <w:szCs w:val="21"/>
          <w:lang w:eastAsia="ru-RU"/>
        </w:rPr>
        <w:t xml:space="preserve">, </w:t>
      </w:r>
      <w:proofErr w:type="spellStart"/>
      <w:r w:rsidRPr="00E13878">
        <w:rPr>
          <w:rFonts w:ascii="Tahoma" w:eastAsia="Times New Roman" w:hAnsi="Tahoma" w:cs="Tahoma"/>
          <w:i/>
          <w:iCs/>
          <w:color w:val="3E3D3D"/>
          <w:sz w:val="21"/>
          <w:szCs w:val="21"/>
          <w:lang w:eastAsia="ru-RU"/>
        </w:rPr>
        <w:t>Нордхалл</w:t>
      </w:r>
      <w:proofErr w:type="spellEnd"/>
      <w:r w:rsidRPr="00E13878">
        <w:rPr>
          <w:rFonts w:ascii="Tahoma" w:eastAsia="Times New Roman" w:hAnsi="Tahoma" w:cs="Tahoma"/>
          <w:i/>
          <w:iCs/>
          <w:color w:val="3E3D3D"/>
          <w:sz w:val="21"/>
          <w:szCs w:val="21"/>
          <w:lang w:eastAsia="ru-RU"/>
        </w:rPr>
        <w:t xml:space="preserve"> совместно с </w:t>
      </w:r>
      <w:proofErr w:type="spellStart"/>
      <w:r w:rsidRPr="00E13878">
        <w:rPr>
          <w:rFonts w:ascii="Tahoma" w:eastAsia="Times New Roman" w:hAnsi="Tahoma" w:cs="Tahoma"/>
          <w:i/>
          <w:iCs/>
          <w:color w:val="3E3D3D"/>
          <w:sz w:val="21"/>
          <w:szCs w:val="21"/>
          <w:lang w:eastAsia="ru-RU"/>
        </w:rPr>
        <w:t>Делькуром</w:t>
      </w:r>
      <w:proofErr w:type="spellEnd"/>
      <w:r w:rsidRPr="00E13878">
        <w:rPr>
          <w:rFonts w:ascii="Tahoma" w:eastAsia="Times New Roman" w:hAnsi="Tahoma" w:cs="Tahoma"/>
          <w:i/>
          <w:iCs/>
          <w:color w:val="3E3D3D"/>
          <w:sz w:val="21"/>
          <w:szCs w:val="21"/>
          <w:lang w:eastAsia="ru-RU"/>
        </w:rPr>
        <w:t xml:space="preserve"> отказались представлять объединённые уставы Конгрессу. К сожалению, </w:t>
      </w:r>
      <w:proofErr w:type="spellStart"/>
      <w:r w:rsidRPr="00E13878">
        <w:rPr>
          <w:rFonts w:ascii="Tahoma" w:eastAsia="Times New Roman" w:hAnsi="Tahoma" w:cs="Tahoma"/>
          <w:i/>
          <w:iCs/>
          <w:color w:val="3E3D3D"/>
          <w:sz w:val="21"/>
          <w:szCs w:val="21"/>
          <w:lang w:eastAsia="ru-RU"/>
        </w:rPr>
        <w:t>Мано</w:t>
      </w:r>
      <w:proofErr w:type="spellEnd"/>
      <w:r w:rsidRPr="00E13878">
        <w:rPr>
          <w:rFonts w:ascii="Tahoma" w:eastAsia="Times New Roman" w:hAnsi="Tahoma" w:cs="Tahoma"/>
          <w:i/>
          <w:iCs/>
          <w:color w:val="3E3D3D"/>
          <w:sz w:val="21"/>
          <w:szCs w:val="21"/>
          <w:lang w:eastAsia="ru-RU"/>
        </w:rPr>
        <w:t>, другой назначенный член ОРК от WKF, не смог принять участие вследствие слабого здоровья, но полностью согласился с работой и заключением ОРК. </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br/>
        <w:t xml:space="preserve">Таким образом, я остался в одиночестве и проголосовал за одобрение и принятие этих уставов. Исполком WKF совместно с членами исполкома PUKO (Панамериканский союз организаций карате) отказались одобрить и принять этот документ, и пошли против пожеланий ОРК и Ответственного лица. Эта была самая большая несправедливость, совершённая эгоистическими личностями, которые пошли нечестным путём, уверенные в том, что </w:t>
      </w:r>
      <w:proofErr w:type="spellStart"/>
      <w:r w:rsidRPr="00E13878">
        <w:rPr>
          <w:rFonts w:ascii="Tahoma" w:eastAsia="Times New Roman" w:hAnsi="Tahoma" w:cs="Tahoma"/>
          <w:i/>
          <w:iCs/>
          <w:color w:val="3E3D3D"/>
          <w:sz w:val="21"/>
          <w:szCs w:val="21"/>
          <w:lang w:eastAsia="ru-RU"/>
        </w:rPr>
        <w:t>объедининие</w:t>
      </w:r>
      <w:proofErr w:type="spellEnd"/>
      <w:r w:rsidRPr="00E13878">
        <w:rPr>
          <w:rFonts w:ascii="Tahoma" w:eastAsia="Times New Roman" w:hAnsi="Tahoma" w:cs="Tahoma"/>
          <w:i/>
          <w:iCs/>
          <w:color w:val="3E3D3D"/>
          <w:sz w:val="21"/>
          <w:szCs w:val="21"/>
          <w:lang w:eastAsia="ru-RU"/>
        </w:rPr>
        <w:t xml:space="preserve"> в карате не состоялось.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r>
      <w:r w:rsidRPr="00E13878">
        <w:rPr>
          <w:rFonts w:ascii="Tahoma" w:eastAsia="Times New Roman" w:hAnsi="Tahoma" w:cs="Tahoma"/>
          <w:b/>
          <w:bCs/>
          <w:i/>
          <w:iCs/>
          <w:color w:val="3E3D3D"/>
          <w:sz w:val="21"/>
          <w:szCs w:val="21"/>
          <w:lang w:eastAsia="ru-RU"/>
        </w:rPr>
        <w:t xml:space="preserve">С 1997 по 1998 </w:t>
      </w:r>
      <w:proofErr w:type="spellStart"/>
      <w:r w:rsidRPr="00E13878">
        <w:rPr>
          <w:rFonts w:ascii="Tahoma" w:eastAsia="Times New Roman" w:hAnsi="Tahoma" w:cs="Tahoma"/>
          <w:b/>
          <w:bCs/>
          <w:i/>
          <w:iCs/>
          <w:color w:val="3E3D3D"/>
          <w:sz w:val="21"/>
          <w:szCs w:val="21"/>
          <w:lang w:eastAsia="ru-RU"/>
        </w:rPr>
        <w:t>Самаранч</w:t>
      </w:r>
      <w:proofErr w:type="spellEnd"/>
      <w:r w:rsidRPr="00E13878">
        <w:rPr>
          <w:rFonts w:ascii="Tahoma" w:eastAsia="Times New Roman" w:hAnsi="Tahoma" w:cs="Tahoma"/>
          <w:b/>
          <w:bCs/>
          <w:i/>
          <w:iCs/>
          <w:color w:val="3E3D3D"/>
          <w:sz w:val="21"/>
          <w:szCs w:val="21"/>
          <w:lang w:eastAsia="ru-RU"/>
        </w:rPr>
        <w:t xml:space="preserve"> раскрыл свои карты </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b/>
          <w:bCs/>
          <w:i/>
          <w:iCs/>
          <w:color w:val="3E3D3D"/>
          <w:sz w:val="21"/>
          <w:szCs w:val="21"/>
          <w:lang w:eastAsia="ru-RU"/>
        </w:rPr>
        <w:br/>
      </w:r>
      <w:r w:rsidRPr="00E13878">
        <w:rPr>
          <w:rFonts w:ascii="Tahoma" w:eastAsia="Times New Roman" w:hAnsi="Tahoma" w:cs="Tahoma"/>
          <w:i/>
          <w:iCs/>
          <w:color w:val="3E3D3D"/>
          <w:sz w:val="21"/>
          <w:szCs w:val="21"/>
          <w:lang w:eastAsia="ru-RU"/>
        </w:rPr>
        <w:t xml:space="preserve">Этот период был наиболее интересным временем, когда МОК, в частности, его президент, Антонио </w:t>
      </w:r>
      <w:proofErr w:type="spellStart"/>
      <w:r w:rsidRPr="00E13878">
        <w:rPr>
          <w:rFonts w:ascii="Tahoma" w:eastAsia="Times New Roman" w:hAnsi="Tahoma" w:cs="Tahoma"/>
          <w:i/>
          <w:iCs/>
          <w:color w:val="3E3D3D"/>
          <w:sz w:val="21"/>
          <w:szCs w:val="21"/>
          <w:lang w:eastAsia="ru-RU"/>
        </w:rPr>
        <w:t>Самаранч</w:t>
      </w:r>
      <w:proofErr w:type="spellEnd"/>
      <w:r w:rsidRPr="00E13878">
        <w:rPr>
          <w:rFonts w:ascii="Tahoma" w:eastAsia="Times New Roman" w:hAnsi="Tahoma" w:cs="Tahoma"/>
          <w:i/>
          <w:iCs/>
          <w:color w:val="3E3D3D"/>
          <w:sz w:val="21"/>
          <w:szCs w:val="21"/>
          <w:lang w:eastAsia="ru-RU"/>
        </w:rPr>
        <w:t xml:space="preserve"> начал демонстрировать своё истинное намерение по оказанию поддержки по введению испанцев на высшие посты в мировом карате и адаптации WKF под своего человека, включённой в качестве признанной МОК Международной Федерации. Существует множество причин относительно этой навязчивой идеи, но самым важным было т, что Испания потеряла большинство международных федераций, ранее находившихся под её контролем. Им нужна была новая известная организация, которая могла бы осуществлять как политический, так и технический контроль. </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br/>
        <w:t xml:space="preserve">WKF провела намеченный Конгресс в Рио-де-Жанейро, на котором присутствовали 3 кандидата для президента Антонио </w:t>
      </w:r>
      <w:proofErr w:type="spellStart"/>
      <w:r w:rsidRPr="00E13878">
        <w:rPr>
          <w:rFonts w:ascii="Tahoma" w:eastAsia="Times New Roman" w:hAnsi="Tahoma" w:cs="Tahoma"/>
          <w:i/>
          <w:iCs/>
          <w:color w:val="3E3D3D"/>
          <w:sz w:val="21"/>
          <w:szCs w:val="21"/>
          <w:lang w:eastAsia="ru-RU"/>
        </w:rPr>
        <w:t>Эспиноса</w:t>
      </w:r>
      <w:proofErr w:type="spellEnd"/>
      <w:r w:rsidRPr="00E13878">
        <w:rPr>
          <w:rFonts w:ascii="Tahoma" w:eastAsia="Times New Roman" w:hAnsi="Tahoma" w:cs="Tahoma"/>
          <w:i/>
          <w:iCs/>
          <w:color w:val="3E3D3D"/>
          <w:sz w:val="21"/>
          <w:szCs w:val="21"/>
          <w:lang w:eastAsia="ru-RU"/>
        </w:rPr>
        <w:t xml:space="preserve">, </w:t>
      </w:r>
      <w:proofErr w:type="spellStart"/>
      <w:r w:rsidRPr="00E13878">
        <w:rPr>
          <w:rFonts w:ascii="Tahoma" w:eastAsia="Times New Roman" w:hAnsi="Tahoma" w:cs="Tahoma"/>
          <w:i/>
          <w:iCs/>
          <w:color w:val="3E3D3D"/>
          <w:sz w:val="21"/>
          <w:szCs w:val="21"/>
          <w:lang w:eastAsia="ru-RU"/>
        </w:rPr>
        <w:t>Пеликони</w:t>
      </w:r>
      <w:proofErr w:type="spellEnd"/>
      <w:r w:rsidRPr="00E13878">
        <w:rPr>
          <w:rFonts w:ascii="Tahoma" w:eastAsia="Times New Roman" w:hAnsi="Tahoma" w:cs="Tahoma"/>
          <w:i/>
          <w:iCs/>
          <w:color w:val="3E3D3D"/>
          <w:sz w:val="21"/>
          <w:szCs w:val="21"/>
          <w:lang w:eastAsia="ru-RU"/>
        </w:rPr>
        <w:t xml:space="preserve"> из Италии и я. Причина по которой я решил занять это место, заключалась в повторной попытке возврата к отложенной идее об объединении и продвижении уставов ОРК. Становилось очевидным, что всё дело шло к тому, чтобы </w:t>
      </w:r>
      <w:proofErr w:type="spellStart"/>
      <w:r w:rsidRPr="00E13878">
        <w:rPr>
          <w:rFonts w:ascii="Tahoma" w:eastAsia="Times New Roman" w:hAnsi="Tahoma" w:cs="Tahoma"/>
          <w:i/>
          <w:iCs/>
          <w:color w:val="3E3D3D"/>
          <w:sz w:val="21"/>
          <w:szCs w:val="21"/>
          <w:lang w:eastAsia="ru-RU"/>
        </w:rPr>
        <w:t>Эспинос</w:t>
      </w:r>
      <w:proofErr w:type="spellEnd"/>
      <w:r w:rsidRPr="00E13878">
        <w:rPr>
          <w:rFonts w:ascii="Tahoma" w:eastAsia="Times New Roman" w:hAnsi="Tahoma" w:cs="Tahoma"/>
          <w:i/>
          <w:iCs/>
          <w:color w:val="3E3D3D"/>
          <w:sz w:val="21"/>
          <w:szCs w:val="21"/>
          <w:lang w:eastAsia="ru-RU"/>
        </w:rPr>
        <w:t xml:space="preserve"> выиграл любыми средствами — большая сделка в результате мошеннической деятельности, имевшей место на этом Конгрессе. </w:t>
      </w:r>
      <w:proofErr w:type="spellStart"/>
      <w:r w:rsidRPr="00E13878">
        <w:rPr>
          <w:rFonts w:ascii="Tahoma" w:eastAsia="Times New Roman" w:hAnsi="Tahoma" w:cs="Tahoma"/>
          <w:i/>
          <w:iCs/>
          <w:color w:val="3E3D3D"/>
          <w:sz w:val="21"/>
          <w:szCs w:val="21"/>
          <w:lang w:eastAsia="ru-RU"/>
        </w:rPr>
        <w:t>Эспинос</w:t>
      </w:r>
      <w:proofErr w:type="spellEnd"/>
      <w:r w:rsidRPr="00E13878">
        <w:rPr>
          <w:rFonts w:ascii="Tahoma" w:eastAsia="Times New Roman" w:hAnsi="Tahoma" w:cs="Tahoma"/>
          <w:i/>
          <w:iCs/>
          <w:color w:val="3E3D3D"/>
          <w:sz w:val="21"/>
          <w:szCs w:val="21"/>
          <w:lang w:eastAsia="ru-RU"/>
        </w:rPr>
        <w:t xml:space="preserve"> проинформировал всех и вся о том, что он испанец, а </w:t>
      </w:r>
      <w:proofErr w:type="spellStart"/>
      <w:r w:rsidRPr="00E13878">
        <w:rPr>
          <w:rFonts w:ascii="Tahoma" w:eastAsia="Times New Roman" w:hAnsi="Tahoma" w:cs="Tahoma"/>
          <w:i/>
          <w:iCs/>
          <w:color w:val="3E3D3D"/>
          <w:sz w:val="21"/>
          <w:szCs w:val="21"/>
          <w:lang w:eastAsia="ru-RU"/>
        </w:rPr>
        <w:t>Самаранч</w:t>
      </w:r>
      <w:proofErr w:type="spellEnd"/>
      <w:r w:rsidRPr="00E13878">
        <w:rPr>
          <w:rFonts w:ascii="Tahoma" w:eastAsia="Times New Roman" w:hAnsi="Tahoma" w:cs="Tahoma"/>
          <w:i/>
          <w:iCs/>
          <w:color w:val="3E3D3D"/>
          <w:sz w:val="21"/>
          <w:szCs w:val="21"/>
          <w:lang w:eastAsia="ru-RU"/>
        </w:rPr>
        <w:t xml:space="preserve"> — его земляк, то у него (</w:t>
      </w:r>
      <w:proofErr w:type="spellStart"/>
      <w:r w:rsidRPr="00E13878">
        <w:rPr>
          <w:rFonts w:ascii="Tahoma" w:eastAsia="Times New Roman" w:hAnsi="Tahoma" w:cs="Tahoma"/>
          <w:i/>
          <w:iCs/>
          <w:color w:val="3E3D3D"/>
          <w:sz w:val="21"/>
          <w:szCs w:val="21"/>
          <w:lang w:eastAsia="ru-RU"/>
        </w:rPr>
        <w:t>Эспиноса</w:t>
      </w:r>
      <w:proofErr w:type="spellEnd"/>
      <w:r w:rsidRPr="00E13878">
        <w:rPr>
          <w:rFonts w:ascii="Tahoma" w:eastAsia="Times New Roman" w:hAnsi="Tahoma" w:cs="Tahoma"/>
          <w:i/>
          <w:iCs/>
          <w:color w:val="3E3D3D"/>
          <w:sz w:val="21"/>
          <w:szCs w:val="21"/>
          <w:lang w:eastAsia="ru-RU"/>
        </w:rPr>
        <w:t xml:space="preserve">) имелась личная поддержка со стороны президента МОК, и только он мог обеспечить карате полное признание и возможно включить его в </w:t>
      </w:r>
      <w:proofErr w:type="spellStart"/>
      <w:r w:rsidRPr="00E13878">
        <w:rPr>
          <w:rFonts w:ascii="Tahoma" w:eastAsia="Times New Roman" w:hAnsi="Tahoma" w:cs="Tahoma"/>
          <w:i/>
          <w:iCs/>
          <w:color w:val="3E3D3D"/>
          <w:sz w:val="21"/>
          <w:szCs w:val="21"/>
          <w:lang w:eastAsia="ru-RU"/>
        </w:rPr>
        <w:t>Прогамму</w:t>
      </w:r>
      <w:proofErr w:type="spellEnd"/>
      <w:r w:rsidRPr="00E13878">
        <w:rPr>
          <w:rFonts w:ascii="Tahoma" w:eastAsia="Times New Roman" w:hAnsi="Tahoma" w:cs="Tahoma"/>
          <w:i/>
          <w:iCs/>
          <w:color w:val="3E3D3D"/>
          <w:sz w:val="21"/>
          <w:szCs w:val="21"/>
          <w:lang w:eastAsia="ru-RU"/>
        </w:rPr>
        <w:t xml:space="preserve"> Олимпийских Игр. </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lastRenderedPageBreak/>
        <w:br/>
        <w:t xml:space="preserve">После Конгресса я подвергся нападкам и боролся с WKF, которая тщетно пыталась, в течение 9 лет, сместить меня с поста президента Африканской Федерации Карате. В 2007 WKF осуществила другой противозаконный акт по незаконному роспуску Африканской Федерации Карате, и созданию на её месте своего собственного Африканского Исполкома. Всё это произошло потому, что я хотел добиться ПРАВДЫ и придерживался позиции, заключавшейся в том, что то, что сделала WKF, было не законным и несправедливым, и что единственный путь для устранения всего этого лежит через WKF, как записано в мандате МОК, </w:t>
      </w:r>
      <w:proofErr w:type="spellStart"/>
      <w:r w:rsidRPr="00E13878">
        <w:rPr>
          <w:rFonts w:ascii="Tahoma" w:eastAsia="Times New Roman" w:hAnsi="Tahoma" w:cs="Tahoma"/>
          <w:i/>
          <w:iCs/>
          <w:color w:val="3E3D3D"/>
          <w:sz w:val="21"/>
          <w:szCs w:val="21"/>
          <w:lang w:eastAsia="ru-RU"/>
        </w:rPr>
        <w:t>выданномв</w:t>
      </w:r>
      <w:proofErr w:type="spellEnd"/>
      <w:r w:rsidRPr="00E13878">
        <w:rPr>
          <w:rFonts w:ascii="Tahoma" w:eastAsia="Times New Roman" w:hAnsi="Tahoma" w:cs="Tahoma"/>
          <w:i/>
          <w:iCs/>
          <w:color w:val="3E3D3D"/>
          <w:sz w:val="21"/>
          <w:szCs w:val="21"/>
          <w:lang w:eastAsia="ru-RU"/>
        </w:rPr>
        <w:t xml:space="preserve"> 1991 в ходе Конгресса МОК в Монте-Карло. </w:t>
      </w:r>
      <w:r w:rsidRPr="00E13878">
        <w:rPr>
          <w:rFonts w:ascii="Tahoma" w:eastAsia="Times New Roman" w:hAnsi="Tahoma" w:cs="Tahoma"/>
          <w:i/>
          <w:iCs/>
          <w:color w:val="3E3D3D"/>
          <w:sz w:val="21"/>
          <w:szCs w:val="21"/>
          <w:lang w:eastAsia="ru-RU"/>
        </w:rPr>
        <w:br/>
      </w:r>
      <w:r w:rsidRPr="00E13878">
        <w:rPr>
          <w:rFonts w:ascii="Tahoma" w:eastAsia="Times New Roman" w:hAnsi="Tahoma" w:cs="Tahoma"/>
          <w:i/>
          <w:iCs/>
          <w:color w:val="3E3D3D"/>
          <w:sz w:val="21"/>
          <w:szCs w:val="21"/>
          <w:lang w:eastAsia="ru-RU"/>
        </w:rPr>
        <w:br/>
      </w:r>
      <w:r w:rsidRPr="00E13878">
        <w:rPr>
          <w:rFonts w:ascii="Tahoma" w:eastAsia="Times New Roman" w:hAnsi="Tahoma" w:cs="Tahoma"/>
          <w:b/>
          <w:bCs/>
          <w:i/>
          <w:iCs/>
          <w:color w:val="3E3D3D"/>
          <w:sz w:val="21"/>
          <w:szCs w:val="21"/>
          <w:lang w:eastAsia="ru-RU"/>
        </w:rPr>
        <w:t>Заключение </w:t>
      </w:r>
    </w:p>
    <w:p w:rsidR="003D1142"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b/>
          <w:bCs/>
          <w:i/>
          <w:iCs/>
          <w:color w:val="3E3D3D"/>
          <w:sz w:val="21"/>
          <w:szCs w:val="21"/>
          <w:lang w:eastAsia="ru-RU"/>
        </w:rPr>
        <w:br/>
      </w:r>
      <w:r w:rsidRPr="00E13878">
        <w:rPr>
          <w:rFonts w:ascii="Tahoma" w:eastAsia="Times New Roman" w:hAnsi="Tahoma" w:cs="Tahoma"/>
          <w:i/>
          <w:iCs/>
          <w:color w:val="3E3D3D"/>
          <w:sz w:val="21"/>
          <w:szCs w:val="21"/>
          <w:lang w:eastAsia="ru-RU"/>
        </w:rPr>
        <w:t>Вы можете спросить у меня, почему я добиваюсь исполнения этого плана после стольких лет. Факт является правдой, а справедливость должна служить всему карате, поскольку в противном случае то, что происходит сейчас, будет чем-то, о чём мы будем жалеть до конца наших жизней. </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br/>
        <w:t xml:space="preserve">Во-вторых, у меня сложилось впечатление, что ITKF прекращает свою борьбу за СПРАВЕДЛИВОСТЬ и ЧЕСТНОСТЬ в вопросе об объединении карате повсюду в мире. До этого несколько дней назад я звонил члену ОРК </w:t>
      </w:r>
      <w:proofErr w:type="spellStart"/>
      <w:r w:rsidRPr="00E13878">
        <w:rPr>
          <w:rFonts w:ascii="Tahoma" w:eastAsia="Times New Roman" w:hAnsi="Tahoma" w:cs="Tahoma"/>
          <w:i/>
          <w:iCs/>
          <w:color w:val="3E3D3D"/>
          <w:sz w:val="21"/>
          <w:szCs w:val="21"/>
          <w:lang w:eastAsia="ru-RU"/>
        </w:rPr>
        <w:t>Радживу</w:t>
      </w:r>
      <w:proofErr w:type="spellEnd"/>
      <w:r w:rsidRPr="00E13878">
        <w:rPr>
          <w:rFonts w:ascii="Tahoma" w:eastAsia="Times New Roman" w:hAnsi="Tahoma" w:cs="Tahoma"/>
          <w:i/>
          <w:iCs/>
          <w:color w:val="3E3D3D"/>
          <w:sz w:val="21"/>
          <w:szCs w:val="21"/>
          <w:lang w:eastAsia="ru-RU"/>
        </w:rPr>
        <w:t xml:space="preserve"> </w:t>
      </w:r>
      <w:proofErr w:type="spellStart"/>
      <w:r w:rsidRPr="00E13878">
        <w:rPr>
          <w:rFonts w:ascii="Tahoma" w:eastAsia="Times New Roman" w:hAnsi="Tahoma" w:cs="Tahoma"/>
          <w:i/>
          <w:iCs/>
          <w:color w:val="3E3D3D"/>
          <w:sz w:val="21"/>
          <w:szCs w:val="21"/>
          <w:lang w:eastAsia="ru-RU"/>
        </w:rPr>
        <w:t>Синху</w:t>
      </w:r>
      <w:proofErr w:type="spellEnd"/>
      <w:r w:rsidRPr="00E13878">
        <w:rPr>
          <w:rFonts w:ascii="Tahoma" w:eastAsia="Times New Roman" w:hAnsi="Tahoma" w:cs="Tahoma"/>
          <w:i/>
          <w:iCs/>
          <w:color w:val="3E3D3D"/>
          <w:sz w:val="21"/>
          <w:szCs w:val="21"/>
          <w:lang w:eastAsia="ru-RU"/>
        </w:rPr>
        <w:t>, своему другу, и спросил его, слышал ли он что-либо о том, что ITKF всё ещё заинтересована в борьбе с несправедливостью и закулисным управлением со стороны WKF и МОК, заметив, что карате предпринимает попытки войти в Программу Олимпийских Игр 2020. Он (</w:t>
      </w:r>
      <w:proofErr w:type="spellStart"/>
      <w:r w:rsidRPr="00E13878">
        <w:rPr>
          <w:rFonts w:ascii="Tahoma" w:eastAsia="Times New Roman" w:hAnsi="Tahoma" w:cs="Tahoma"/>
          <w:i/>
          <w:iCs/>
          <w:color w:val="3E3D3D"/>
          <w:sz w:val="21"/>
          <w:szCs w:val="21"/>
          <w:lang w:eastAsia="ru-RU"/>
        </w:rPr>
        <w:t>Раджив</w:t>
      </w:r>
      <w:proofErr w:type="spellEnd"/>
      <w:r w:rsidRPr="00E13878">
        <w:rPr>
          <w:rFonts w:ascii="Tahoma" w:eastAsia="Times New Roman" w:hAnsi="Tahoma" w:cs="Tahoma"/>
          <w:i/>
          <w:iCs/>
          <w:color w:val="3E3D3D"/>
          <w:sz w:val="21"/>
          <w:szCs w:val="21"/>
          <w:lang w:eastAsia="ru-RU"/>
        </w:rPr>
        <w:t xml:space="preserve"> </w:t>
      </w:r>
      <w:proofErr w:type="spellStart"/>
      <w:r w:rsidRPr="00E13878">
        <w:rPr>
          <w:rFonts w:ascii="Tahoma" w:eastAsia="Times New Roman" w:hAnsi="Tahoma" w:cs="Tahoma"/>
          <w:i/>
          <w:iCs/>
          <w:color w:val="3E3D3D"/>
          <w:sz w:val="21"/>
          <w:szCs w:val="21"/>
          <w:lang w:eastAsia="ru-RU"/>
        </w:rPr>
        <w:t>Синх</w:t>
      </w:r>
      <w:proofErr w:type="spellEnd"/>
      <w:r w:rsidRPr="00E13878">
        <w:rPr>
          <w:rFonts w:ascii="Tahoma" w:eastAsia="Times New Roman" w:hAnsi="Tahoma" w:cs="Tahoma"/>
          <w:i/>
          <w:iCs/>
          <w:color w:val="3E3D3D"/>
          <w:sz w:val="21"/>
          <w:szCs w:val="21"/>
          <w:lang w:eastAsia="ru-RU"/>
        </w:rPr>
        <w:t>) проинформировал меня о том, что борьба не прекращена, а затем сказал, ОРК не распущен, а мандат все ещё действует, и после консультации с президентом ITKF решил, что я снова буду оказывать содействие в благородном деле борьбы. Я мало знал о том, что ITKF уже согласилась вести борьбу с МОК и WKF. У ITKF есть право требовать, чтобы процесс объединения рассматривался как с законодательной, так и с моральной точек зрения; будет сделана новая попытка с целью восстановить справедливость в благородном деле для всего карате мире. </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br/>
        <w:t xml:space="preserve">В-третьих, с уходом </w:t>
      </w:r>
      <w:proofErr w:type="spellStart"/>
      <w:r w:rsidRPr="00E13878">
        <w:rPr>
          <w:rFonts w:ascii="Tahoma" w:eastAsia="Times New Roman" w:hAnsi="Tahoma" w:cs="Tahoma"/>
          <w:i/>
          <w:iCs/>
          <w:color w:val="3E3D3D"/>
          <w:sz w:val="21"/>
          <w:szCs w:val="21"/>
          <w:lang w:eastAsia="ru-RU"/>
        </w:rPr>
        <w:t>Делькура</w:t>
      </w:r>
      <w:proofErr w:type="spellEnd"/>
      <w:r w:rsidRPr="00E13878">
        <w:rPr>
          <w:rFonts w:ascii="Tahoma" w:eastAsia="Times New Roman" w:hAnsi="Tahoma" w:cs="Tahoma"/>
          <w:i/>
          <w:iCs/>
          <w:color w:val="3E3D3D"/>
          <w:sz w:val="21"/>
          <w:szCs w:val="21"/>
          <w:lang w:eastAsia="ru-RU"/>
        </w:rPr>
        <w:t xml:space="preserve">, </w:t>
      </w:r>
      <w:proofErr w:type="spellStart"/>
      <w:r w:rsidRPr="00E13878">
        <w:rPr>
          <w:rFonts w:ascii="Tahoma" w:eastAsia="Times New Roman" w:hAnsi="Tahoma" w:cs="Tahoma"/>
          <w:i/>
          <w:iCs/>
          <w:color w:val="3E3D3D"/>
          <w:sz w:val="21"/>
          <w:szCs w:val="21"/>
          <w:lang w:eastAsia="ru-RU"/>
        </w:rPr>
        <w:t>Татсуно</w:t>
      </w:r>
      <w:proofErr w:type="spellEnd"/>
      <w:r w:rsidRPr="00E13878">
        <w:rPr>
          <w:rFonts w:ascii="Tahoma" w:eastAsia="Times New Roman" w:hAnsi="Tahoma" w:cs="Tahoma"/>
          <w:i/>
          <w:iCs/>
          <w:color w:val="3E3D3D"/>
          <w:sz w:val="21"/>
          <w:szCs w:val="21"/>
          <w:lang w:eastAsia="ru-RU"/>
        </w:rPr>
        <w:t xml:space="preserve"> и </w:t>
      </w:r>
      <w:proofErr w:type="spellStart"/>
      <w:r w:rsidRPr="00E13878">
        <w:rPr>
          <w:rFonts w:ascii="Tahoma" w:eastAsia="Times New Roman" w:hAnsi="Tahoma" w:cs="Tahoma"/>
          <w:i/>
          <w:iCs/>
          <w:color w:val="3E3D3D"/>
          <w:sz w:val="21"/>
          <w:szCs w:val="21"/>
          <w:lang w:eastAsia="ru-RU"/>
        </w:rPr>
        <w:t>Нишиямы</w:t>
      </w:r>
      <w:proofErr w:type="spellEnd"/>
      <w:r w:rsidRPr="00E13878">
        <w:rPr>
          <w:rFonts w:ascii="Tahoma" w:eastAsia="Times New Roman" w:hAnsi="Tahoma" w:cs="Tahoma"/>
          <w:i/>
          <w:iCs/>
          <w:color w:val="3E3D3D"/>
          <w:sz w:val="21"/>
          <w:szCs w:val="21"/>
          <w:lang w:eastAsia="ru-RU"/>
        </w:rPr>
        <w:t>, являвшихся выдающимися членами мирового карате, я предположил, что другие (федерации) прекращают своё участие в этом деле. Я был весьма доволен тем обстоятельством, что ITKF всё ещё стремится, желает и может быть включена в мировое карате, и что я с ними вместе в этом благородном и справедливом деле для всего карате.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br/>
        <w:t xml:space="preserve">Мы не можем принять эту несправедливую ситуацию и должны бороться с МОК и WKF в наших поисках справедливости и равенства для всех людей в мире, так много отдавших карате, которое, в свою очередь, так много дало им. Это будет пародия на справедливость, если не будет победы, и будет дозволен захват организации ворами и </w:t>
      </w:r>
      <w:proofErr w:type="spellStart"/>
      <w:r w:rsidRPr="00E13878">
        <w:rPr>
          <w:rFonts w:ascii="Tahoma" w:eastAsia="Times New Roman" w:hAnsi="Tahoma" w:cs="Tahoma"/>
          <w:i/>
          <w:iCs/>
          <w:color w:val="3E3D3D"/>
          <w:sz w:val="21"/>
          <w:szCs w:val="21"/>
          <w:lang w:eastAsia="ru-RU"/>
        </w:rPr>
        <w:t>подлецами</w:t>
      </w:r>
      <w:proofErr w:type="spellEnd"/>
      <w:r w:rsidRPr="00E13878">
        <w:rPr>
          <w:rFonts w:ascii="Tahoma" w:eastAsia="Times New Roman" w:hAnsi="Tahoma" w:cs="Tahoma"/>
          <w:i/>
          <w:iCs/>
          <w:color w:val="3E3D3D"/>
          <w:sz w:val="21"/>
          <w:szCs w:val="21"/>
          <w:lang w:eastAsia="ru-RU"/>
        </w:rPr>
        <w:t>, настроенными на разрушение самого имиджа карате и самих его человеческих и исключительных ценностей. </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lastRenderedPageBreak/>
        <w:t xml:space="preserve">Нашим долгом перед нашими основателями, инструкторами, последователями и </w:t>
      </w:r>
      <w:proofErr w:type="spellStart"/>
      <w:r w:rsidRPr="00E13878">
        <w:rPr>
          <w:rFonts w:ascii="Tahoma" w:eastAsia="Times New Roman" w:hAnsi="Tahoma" w:cs="Tahoma"/>
          <w:i/>
          <w:iCs/>
          <w:color w:val="3E3D3D"/>
          <w:sz w:val="21"/>
          <w:szCs w:val="21"/>
          <w:lang w:eastAsia="ru-RU"/>
        </w:rPr>
        <w:t>каратеками</w:t>
      </w:r>
      <w:proofErr w:type="spellEnd"/>
      <w:r w:rsidRPr="00E13878">
        <w:rPr>
          <w:rFonts w:ascii="Tahoma" w:eastAsia="Times New Roman" w:hAnsi="Tahoma" w:cs="Tahoma"/>
          <w:i/>
          <w:iCs/>
          <w:color w:val="3E3D3D"/>
          <w:sz w:val="21"/>
          <w:szCs w:val="21"/>
          <w:lang w:eastAsia="ru-RU"/>
        </w:rPr>
        <w:t xml:space="preserve"> повсюду в мире является достижение самого лучшего и завершение процесса для всех них с помощью ПРАВДЫ. Речь идёт о достоинстве, уважении, честности и ни о чём другом. </w:t>
      </w:r>
    </w:p>
    <w:p w:rsidR="00E13878" w:rsidRPr="00E13878" w:rsidRDefault="00E13878" w:rsidP="003D1142">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 xml:space="preserve">Я благодарю за предоставление мне этой возможности и надеюсь на работу, её выполнение и борьбу с несправедливостью в мировом карате и упущенным признанием карате во Всемирной Федерации Карате с содействием и борьбе с коррупцией в Международном Олимпийском Комитете и с Антонио </w:t>
      </w:r>
      <w:proofErr w:type="spellStart"/>
      <w:r w:rsidRPr="00E13878">
        <w:rPr>
          <w:rFonts w:ascii="Tahoma" w:eastAsia="Times New Roman" w:hAnsi="Tahoma" w:cs="Tahoma"/>
          <w:i/>
          <w:iCs/>
          <w:color w:val="3E3D3D"/>
          <w:sz w:val="21"/>
          <w:szCs w:val="21"/>
          <w:lang w:eastAsia="ru-RU"/>
        </w:rPr>
        <w:t>Самаранчем</w:t>
      </w:r>
      <w:proofErr w:type="spellEnd"/>
      <w:r w:rsidRPr="00E13878">
        <w:rPr>
          <w:rFonts w:ascii="Tahoma" w:eastAsia="Times New Roman" w:hAnsi="Tahoma" w:cs="Tahoma"/>
          <w:i/>
          <w:iCs/>
          <w:color w:val="3E3D3D"/>
          <w:sz w:val="21"/>
          <w:szCs w:val="21"/>
          <w:lang w:eastAsia="ru-RU"/>
        </w:rPr>
        <w:t>, в частности. </w:t>
      </w:r>
      <w:r w:rsidRPr="00E13878">
        <w:rPr>
          <w:rFonts w:ascii="Tahoma" w:eastAsia="Times New Roman" w:hAnsi="Tahoma" w:cs="Tahoma"/>
          <w:color w:val="3E3D3D"/>
          <w:sz w:val="21"/>
          <w:szCs w:val="21"/>
          <w:lang w:eastAsia="ru-RU"/>
        </w:rPr>
        <w:t> </w:t>
      </w:r>
    </w:p>
    <w:p w:rsidR="00E13878" w:rsidRPr="00E13878" w:rsidRDefault="00E13878" w:rsidP="00E13878">
      <w:pPr>
        <w:shd w:val="clear" w:color="auto" w:fill="FFFFFF"/>
        <w:spacing w:beforeAutospacing="1" w:after="100" w:afterAutospacing="1" w:line="300" w:lineRule="atLeast"/>
        <w:rPr>
          <w:rFonts w:ascii="Arial" w:eastAsia="Times New Roman" w:hAnsi="Arial" w:cs="Arial"/>
          <w:color w:val="000000"/>
          <w:sz w:val="20"/>
          <w:szCs w:val="20"/>
          <w:lang w:eastAsia="ru-RU"/>
        </w:rPr>
      </w:pPr>
      <w:proofErr w:type="spellStart"/>
      <w:r w:rsidRPr="00E13878">
        <w:rPr>
          <w:rFonts w:ascii="Tahoma" w:eastAsia="Times New Roman" w:hAnsi="Tahoma" w:cs="Tahoma"/>
          <w:i/>
          <w:iCs/>
          <w:color w:val="3E3D3D"/>
          <w:sz w:val="21"/>
          <w:szCs w:val="21"/>
          <w:lang w:eastAsia="ru-RU"/>
        </w:rPr>
        <w:t>Имтиаз</w:t>
      </w:r>
      <w:proofErr w:type="spellEnd"/>
      <w:r w:rsidRPr="00E13878">
        <w:rPr>
          <w:rFonts w:ascii="Tahoma" w:eastAsia="Times New Roman" w:hAnsi="Tahoma" w:cs="Tahoma"/>
          <w:i/>
          <w:iCs/>
          <w:color w:val="3E3D3D"/>
          <w:sz w:val="21"/>
          <w:szCs w:val="21"/>
          <w:lang w:eastAsia="ru-RU"/>
        </w:rPr>
        <w:t xml:space="preserve"> Абдулла, 21.11.2012</w:t>
      </w:r>
    </w:p>
    <w:p w:rsidR="00E13878" w:rsidRPr="00E13878" w:rsidRDefault="00E13878" w:rsidP="00E13878">
      <w:pPr>
        <w:shd w:val="clear" w:color="auto" w:fill="FFFFFF"/>
        <w:spacing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Бывший вице-президент WKF</w:t>
      </w:r>
    </w:p>
    <w:p w:rsidR="00E13878" w:rsidRPr="00E13878" w:rsidRDefault="00E13878" w:rsidP="00E13878">
      <w:pPr>
        <w:shd w:val="clear" w:color="auto" w:fill="FFFFFF"/>
        <w:spacing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Президент Африканской Федерации Карате</w:t>
      </w:r>
    </w:p>
    <w:p w:rsidR="00E13878" w:rsidRPr="00E13878" w:rsidRDefault="00E13878" w:rsidP="00E13878">
      <w:pPr>
        <w:shd w:val="clear" w:color="auto" w:fill="FFFFFF"/>
        <w:spacing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 xml:space="preserve">Президент Южно-Африканской Федерации </w:t>
      </w:r>
      <w:proofErr w:type="spellStart"/>
      <w:r w:rsidRPr="00E13878">
        <w:rPr>
          <w:rFonts w:ascii="Tahoma" w:eastAsia="Times New Roman" w:hAnsi="Tahoma" w:cs="Tahoma"/>
          <w:i/>
          <w:iCs/>
          <w:color w:val="3E3D3D"/>
          <w:sz w:val="21"/>
          <w:szCs w:val="21"/>
          <w:lang w:eastAsia="ru-RU"/>
        </w:rPr>
        <w:t>Косики</w:t>
      </w:r>
      <w:proofErr w:type="spellEnd"/>
      <w:r w:rsidRPr="00E13878">
        <w:rPr>
          <w:rFonts w:ascii="Tahoma" w:eastAsia="Times New Roman" w:hAnsi="Tahoma" w:cs="Tahoma"/>
          <w:i/>
          <w:iCs/>
          <w:color w:val="3E3D3D"/>
          <w:sz w:val="21"/>
          <w:szCs w:val="21"/>
          <w:lang w:eastAsia="ru-RU"/>
        </w:rPr>
        <w:t xml:space="preserve"> Карате</w:t>
      </w:r>
    </w:p>
    <w:p w:rsidR="00E13878" w:rsidRPr="00E13878" w:rsidRDefault="00E13878" w:rsidP="003D1142">
      <w:pPr>
        <w:shd w:val="clear" w:color="auto" w:fill="FFFFFF"/>
        <w:spacing w:beforeAutospacing="1" w:after="100" w:afterAutospacing="1" w:line="300" w:lineRule="atLeast"/>
        <w:rPr>
          <w:rFonts w:ascii="Arial" w:eastAsia="Times New Roman" w:hAnsi="Arial" w:cs="Arial"/>
          <w:color w:val="000000"/>
          <w:sz w:val="20"/>
          <w:szCs w:val="20"/>
          <w:lang w:eastAsia="ru-RU"/>
        </w:rPr>
      </w:pP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 </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br/>
      </w:r>
      <w:r w:rsidRPr="00E13878">
        <w:rPr>
          <w:rFonts w:ascii="Tahoma" w:eastAsia="Times New Roman" w:hAnsi="Tahoma" w:cs="Tahoma"/>
          <w:b/>
          <w:bCs/>
          <w:color w:val="3E3D3D"/>
          <w:sz w:val="36"/>
          <w:szCs w:val="36"/>
          <w:lang w:eastAsia="ru-RU"/>
        </w:rPr>
        <w:t xml:space="preserve">Заявление </w:t>
      </w:r>
      <w:proofErr w:type="spellStart"/>
      <w:r w:rsidRPr="00E13878">
        <w:rPr>
          <w:rFonts w:ascii="Tahoma" w:eastAsia="Times New Roman" w:hAnsi="Tahoma" w:cs="Tahoma"/>
          <w:b/>
          <w:bCs/>
          <w:color w:val="3E3D3D"/>
          <w:sz w:val="36"/>
          <w:szCs w:val="36"/>
          <w:lang w:eastAsia="ru-RU"/>
        </w:rPr>
        <w:t>Раджива</w:t>
      </w:r>
      <w:proofErr w:type="spellEnd"/>
      <w:r w:rsidRPr="00E13878">
        <w:rPr>
          <w:rFonts w:ascii="Tahoma" w:eastAsia="Times New Roman" w:hAnsi="Tahoma" w:cs="Tahoma"/>
          <w:b/>
          <w:bCs/>
          <w:color w:val="3E3D3D"/>
          <w:sz w:val="36"/>
          <w:szCs w:val="36"/>
          <w:lang w:eastAsia="ru-RU"/>
        </w:rPr>
        <w:t xml:space="preserve"> </w:t>
      </w:r>
      <w:proofErr w:type="spellStart"/>
      <w:r w:rsidRPr="00E13878">
        <w:rPr>
          <w:rFonts w:ascii="Tahoma" w:eastAsia="Times New Roman" w:hAnsi="Tahoma" w:cs="Tahoma"/>
          <w:b/>
          <w:bCs/>
          <w:color w:val="3E3D3D"/>
          <w:sz w:val="36"/>
          <w:szCs w:val="36"/>
          <w:lang w:eastAsia="ru-RU"/>
        </w:rPr>
        <w:t>Синха</w:t>
      </w:r>
      <w:proofErr w:type="spellEnd"/>
      <w:r w:rsidRPr="00E13878">
        <w:rPr>
          <w:rFonts w:ascii="Tahoma" w:eastAsia="Times New Roman" w:hAnsi="Tahoma" w:cs="Tahoma"/>
          <w:b/>
          <w:bCs/>
          <w:color w:val="3E3D3D"/>
          <w:sz w:val="36"/>
          <w:szCs w:val="36"/>
          <w:lang w:eastAsia="ru-RU"/>
        </w:rPr>
        <w:t xml:space="preserve"> — </w:t>
      </w:r>
      <w:r w:rsidRPr="00E13878">
        <w:rPr>
          <w:rFonts w:ascii="Tahoma" w:eastAsia="Times New Roman" w:hAnsi="Tahoma" w:cs="Tahoma"/>
          <w:color w:val="3E3D3D"/>
          <w:sz w:val="21"/>
          <w:szCs w:val="21"/>
          <w:lang w:eastAsia="ru-RU"/>
        </w:rPr>
        <w:br/>
      </w:r>
      <w:r w:rsidRPr="00E13878">
        <w:rPr>
          <w:rFonts w:ascii="Tahoma" w:eastAsia="Times New Roman" w:hAnsi="Tahoma" w:cs="Tahoma"/>
          <w:b/>
          <w:bCs/>
          <w:color w:val="3E3D3D"/>
          <w:sz w:val="27"/>
          <w:szCs w:val="27"/>
          <w:lang w:eastAsia="ru-RU"/>
        </w:rPr>
        <w:t>члена Объединённого Рабочего Комитета WKF-ITKF: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i/>
          <w:iCs/>
          <w:color w:val="3E3D3D"/>
          <w:sz w:val="21"/>
          <w:szCs w:val="21"/>
          <w:lang w:eastAsia="ru-RU"/>
        </w:rPr>
        <w:t xml:space="preserve">Я, </w:t>
      </w:r>
      <w:proofErr w:type="spellStart"/>
      <w:r w:rsidRPr="00E13878">
        <w:rPr>
          <w:rFonts w:ascii="Tahoma" w:eastAsia="Times New Roman" w:hAnsi="Tahoma" w:cs="Tahoma"/>
          <w:i/>
          <w:iCs/>
          <w:color w:val="3E3D3D"/>
          <w:sz w:val="21"/>
          <w:szCs w:val="21"/>
          <w:lang w:eastAsia="ru-RU"/>
        </w:rPr>
        <w:t>Раджив</w:t>
      </w:r>
      <w:proofErr w:type="spellEnd"/>
      <w:r w:rsidRPr="00E13878">
        <w:rPr>
          <w:rFonts w:ascii="Tahoma" w:eastAsia="Times New Roman" w:hAnsi="Tahoma" w:cs="Tahoma"/>
          <w:i/>
          <w:iCs/>
          <w:color w:val="3E3D3D"/>
          <w:sz w:val="21"/>
          <w:szCs w:val="21"/>
          <w:lang w:eastAsia="ru-RU"/>
        </w:rPr>
        <w:t xml:space="preserve"> </w:t>
      </w:r>
      <w:proofErr w:type="spellStart"/>
      <w:r w:rsidRPr="00E13878">
        <w:rPr>
          <w:rFonts w:ascii="Tahoma" w:eastAsia="Times New Roman" w:hAnsi="Tahoma" w:cs="Tahoma"/>
          <w:i/>
          <w:iCs/>
          <w:color w:val="3E3D3D"/>
          <w:sz w:val="21"/>
          <w:szCs w:val="21"/>
          <w:lang w:eastAsia="ru-RU"/>
        </w:rPr>
        <w:t>Синха</w:t>
      </w:r>
      <w:proofErr w:type="spellEnd"/>
      <w:r w:rsidRPr="00E13878">
        <w:rPr>
          <w:rFonts w:ascii="Tahoma" w:eastAsia="Times New Roman" w:hAnsi="Tahoma" w:cs="Tahoma"/>
          <w:i/>
          <w:iCs/>
          <w:color w:val="3E3D3D"/>
          <w:sz w:val="21"/>
          <w:szCs w:val="21"/>
          <w:lang w:eastAsia="ru-RU"/>
        </w:rPr>
        <w:t>, работавший в составе Совета директоров ITKF и представлявший азиатское сообщество Традиционного карате в Объединенном Рабочем Комитете WKF-ITKF, делаю официальное заявление о процессе объединения по принципам МОК согласно указаниям 101 сессии: </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 </w:t>
      </w:r>
    </w:p>
    <w:p w:rsidR="00E13878" w:rsidRPr="00E13878" w:rsidRDefault="00E13878" w:rsidP="00E13878">
      <w:pPr>
        <w:shd w:val="clear" w:color="auto" w:fill="FFFFFF"/>
        <w:spacing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 xml:space="preserve">1.   </w:t>
      </w:r>
      <w:proofErr w:type="spellStart"/>
      <w:r w:rsidRPr="00E13878">
        <w:rPr>
          <w:rFonts w:ascii="Tahoma" w:eastAsia="Times New Roman" w:hAnsi="Tahoma" w:cs="Tahoma"/>
          <w:i/>
          <w:iCs/>
          <w:color w:val="3E3D3D"/>
          <w:sz w:val="21"/>
          <w:szCs w:val="21"/>
          <w:lang w:eastAsia="ru-RU"/>
        </w:rPr>
        <w:t>Осакская</w:t>
      </w:r>
      <w:proofErr w:type="spellEnd"/>
      <w:r w:rsidRPr="00E13878">
        <w:rPr>
          <w:rFonts w:ascii="Tahoma" w:eastAsia="Times New Roman" w:hAnsi="Tahoma" w:cs="Tahoma"/>
          <w:i/>
          <w:iCs/>
          <w:color w:val="3E3D3D"/>
          <w:sz w:val="21"/>
          <w:szCs w:val="21"/>
          <w:lang w:eastAsia="ru-RU"/>
        </w:rPr>
        <w:t xml:space="preserve"> декларация, подписанная WKF (бывший WUKO) и ITKF, создала полномочия для формирования ОРК – Объединенного Рабочего Комитета WKF-ITKF, в котором WKF и ITKF должны были принимать участие на равных.</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 </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2.   На ОРК было возложена ответственность по созданию проекта Устава для новой объединенной организации с помощью принципов 101 сессии МОК, что и было выполнено в соответствии с расписанием в 1996.</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 </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3.   Так как наименование «WKF» было обманным образом присвоено посредством простой смены названия WUKO с целью заставить весь мир поверить, что объединение уже состоялось, ОРК предложил и принял наименование IKU, пока готовился проект Устава.</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 </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lastRenderedPageBreak/>
        <w:t>4.   Тщательно разработанный Устав новой объединенной организации должен был быть ратифицирован конгрессами и ITKF, и WKF (бывший WUKO) в 1996.</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 </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5.   В то время как ITKF приняла и одобрила этот Устав в 1996, WKF (бывший WUKO) даже НЕ включила его в повестку дня.</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 </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6.   Должностные лица, представлявшие Азию, Африку, Азию и Океанию, Южную и Северную Америку поддержали и одобрили Устав, составленный ОРК.</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 </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7.   Президент WKF никогда не желал, чтобы объединение состоялось, и саботировал любые попытки объединиться.</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 </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 xml:space="preserve">8.   То, как действовал МОК в противоречии со своими же принципами, пытаясь помочь WKF в нарушение всех норм, вызвало серьезные заявления о взяточничестве в адрес МОК и его тогдашнего Президента Хуана Антонио </w:t>
      </w:r>
      <w:proofErr w:type="spellStart"/>
      <w:r w:rsidRPr="00E13878">
        <w:rPr>
          <w:rFonts w:ascii="Tahoma" w:eastAsia="Times New Roman" w:hAnsi="Tahoma" w:cs="Tahoma"/>
          <w:i/>
          <w:iCs/>
          <w:color w:val="3E3D3D"/>
          <w:sz w:val="21"/>
          <w:szCs w:val="21"/>
          <w:lang w:eastAsia="ru-RU"/>
        </w:rPr>
        <w:t>Самаранча</w:t>
      </w:r>
      <w:proofErr w:type="spellEnd"/>
      <w:r w:rsidRPr="00E13878">
        <w:rPr>
          <w:rFonts w:ascii="Tahoma" w:eastAsia="Times New Roman" w:hAnsi="Tahoma" w:cs="Tahoma"/>
          <w:i/>
          <w:iCs/>
          <w:color w:val="3E3D3D"/>
          <w:sz w:val="21"/>
          <w:szCs w:val="21"/>
          <w:lang w:eastAsia="ru-RU"/>
        </w:rPr>
        <w:t>.</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 </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9.   Категоричное поведение руководства WKF основывалось просто на заявлениях о коррупции в крупных размерах.</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 </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10.   ОРК не был официально распущен и по сей день продолжает существовать на законных основаниях.</w:t>
      </w:r>
    </w:p>
    <w:p w:rsidR="00E13878" w:rsidRPr="00E13878" w:rsidRDefault="00E13878" w:rsidP="00E13878">
      <w:pPr>
        <w:shd w:val="clear" w:color="auto" w:fill="FFFFFF"/>
        <w:spacing w:before="100"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t> </w:t>
      </w:r>
    </w:p>
    <w:p w:rsidR="00E13878" w:rsidRPr="00E13878" w:rsidRDefault="00E13878" w:rsidP="00E13878">
      <w:pPr>
        <w:shd w:val="clear" w:color="auto" w:fill="FFFFFF"/>
        <w:spacing w:beforeAutospacing="1" w:after="100" w:afterAutospacing="1" w:line="300" w:lineRule="atLeast"/>
        <w:rPr>
          <w:rFonts w:ascii="Arial" w:eastAsia="Times New Roman" w:hAnsi="Arial" w:cs="Arial"/>
          <w:color w:val="000000"/>
          <w:sz w:val="20"/>
          <w:szCs w:val="20"/>
          <w:lang w:eastAsia="ru-RU"/>
        </w:rPr>
      </w:pPr>
      <w:proofErr w:type="spellStart"/>
      <w:r w:rsidRPr="00E13878">
        <w:rPr>
          <w:rFonts w:ascii="Tahoma" w:eastAsia="Times New Roman" w:hAnsi="Tahoma" w:cs="Tahoma"/>
          <w:i/>
          <w:iCs/>
          <w:color w:val="3E3D3D"/>
          <w:sz w:val="21"/>
          <w:szCs w:val="21"/>
          <w:lang w:eastAsia="ru-RU"/>
        </w:rPr>
        <w:t>Раджив</w:t>
      </w:r>
      <w:proofErr w:type="spellEnd"/>
      <w:r w:rsidRPr="00E13878">
        <w:rPr>
          <w:rFonts w:ascii="Tahoma" w:eastAsia="Times New Roman" w:hAnsi="Tahoma" w:cs="Tahoma"/>
          <w:i/>
          <w:iCs/>
          <w:color w:val="3E3D3D"/>
          <w:sz w:val="21"/>
          <w:szCs w:val="21"/>
          <w:lang w:eastAsia="ru-RU"/>
        </w:rPr>
        <w:t xml:space="preserve"> </w:t>
      </w:r>
      <w:proofErr w:type="spellStart"/>
      <w:r w:rsidRPr="00E13878">
        <w:rPr>
          <w:rFonts w:ascii="Tahoma" w:eastAsia="Times New Roman" w:hAnsi="Tahoma" w:cs="Tahoma"/>
          <w:i/>
          <w:iCs/>
          <w:color w:val="3E3D3D"/>
          <w:sz w:val="21"/>
          <w:szCs w:val="21"/>
          <w:lang w:eastAsia="ru-RU"/>
        </w:rPr>
        <w:t>Синха</w:t>
      </w:r>
      <w:proofErr w:type="spellEnd"/>
      <w:r w:rsidRPr="00E13878">
        <w:rPr>
          <w:rFonts w:ascii="Tahoma" w:eastAsia="Times New Roman" w:hAnsi="Tahoma" w:cs="Tahoma"/>
          <w:i/>
          <w:iCs/>
          <w:color w:val="3E3D3D"/>
          <w:sz w:val="21"/>
          <w:szCs w:val="21"/>
          <w:lang w:eastAsia="ru-RU"/>
        </w:rPr>
        <w:t>, 20.11.2012</w:t>
      </w:r>
    </w:p>
    <w:p w:rsidR="00E13878" w:rsidRPr="00E13878" w:rsidRDefault="00E13878" w:rsidP="00E13878">
      <w:pPr>
        <w:shd w:val="clear" w:color="auto" w:fill="FFFFFF"/>
        <w:spacing w:before="100" w:beforeAutospacing="1" w:after="240" w:line="300" w:lineRule="atLeast"/>
        <w:rPr>
          <w:rFonts w:ascii="Arial" w:eastAsia="Times New Roman" w:hAnsi="Arial" w:cs="Arial"/>
          <w:color w:val="000000"/>
          <w:sz w:val="20"/>
          <w:szCs w:val="20"/>
          <w:lang w:eastAsia="ru-RU"/>
        </w:rPr>
      </w:pP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b/>
          <w:bCs/>
          <w:color w:val="3E3D3D"/>
          <w:sz w:val="36"/>
          <w:szCs w:val="36"/>
          <w:lang w:eastAsia="ru-RU"/>
        </w:rPr>
        <w:t>Пресс-релиз: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t>Для немедленного распространения: 21 ноября 2012, Варшава (Польша)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b/>
          <w:bCs/>
          <w:color w:val="3E3D3D"/>
          <w:sz w:val="21"/>
          <w:szCs w:val="21"/>
          <w:lang w:eastAsia="ru-RU"/>
        </w:rPr>
        <w:t>ЛЕХ ВАЛЕНСА ВОСХИЩАЕТСЯ СТРЕМЛЕНИЕМ ФЕДЕРАЦИИ ТРАДИЦИОННОГО КАРАТЕ К СПРАВЕДЛИВОСТИ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lastRenderedPageBreak/>
        <w:t>Лех Валенса, бывший Президент Польши и лауреат Нобелевской премии мира за проделанные им усилия на пути к человеческой справедливости выразил уверенную поддержку Международной Федерации Традиционного Карате (ITKF) в ее стремлении к справедливости со стороны Международного Олимпийского Комитета.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i/>
          <w:iCs/>
          <w:color w:val="3E3D3D"/>
          <w:sz w:val="21"/>
          <w:szCs w:val="21"/>
          <w:lang w:eastAsia="ru-RU"/>
        </w:rPr>
        <w:t xml:space="preserve">«Я направил </w:t>
      </w:r>
      <w:proofErr w:type="spellStart"/>
      <w:r w:rsidRPr="00E13878">
        <w:rPr>
          <w:rFonts w:ascii="Tahoma" w:eastAsia="Times New Roman" w:hAnsi="Tahoma" w:cs="Tahoma"/>
          <w:i/>
          <w:iCs/>
          <w:color w:val="3E3D3D"/>
          <w:sz w:val="21"/>
          <w:szCs w:val="21"/>
          <w:lang w:eastAsia="ru-RU"/>
        </w:rPr>
        <w:t>докт</w:t>
      </w:r>
      <w:proofErr w:type="spellEnd"/>
      <w:r w:rsidRPr="00E13878">
        <w:rPr>
          <w:rFonts w:ascii="Tahoma" w:eastAsia="Times New Roman" w:hAnsi="Tahoma" w:cs="Tahoma"/>
          <w:i/>
          <w:iCs/>
          <w:color w:val="3E3D3D"/>
          <w:sz w:val="21"/>
          <w:szCs w:val="21"/>
          <w:lang w:eastAsia="ru-RU"/>
        </w:rPr>
        <w:t xml:space="preserve">. </w:t>
      </w:r>
      <w:proofErr w:type="spellStart"/>
      <w:r w:rsidRPr="00E13878">
        <w:rPr>
          <w:rFonts w:ascii="Tahoma" w:eastAsia="Times New Roman" w:hAnsi="Tahoma" w:cs="Tahoma"/>
          <w:i/>
          <w:iCs/>
          <w:color w:val="3E3D3D"/>
          <w:sz w:val="21"/>
          <w:szCs w:val="21"/>
          <w:lang w:eastAsia="ru-RU"/>
        </w:rPr>
        <w:t>Ж.Рогге</w:t>
      </w:r>
      <w:proofErr w:type="spellEnd"/>
      <w:r w:rsidRPr="00E13878">
        <w:rPr>
          <w:rFonts w:ascii="Tahoma" w:eastAsia="Times New Roman" w:hAnsi="Tahoma" w:cs="Tahoma"/>
          <w:i/>
          <w:iCs/>
          <w:color w:val="3E3D3D"/>
          <w:sz w:val="21"/>
          <w:szCs w:val="21"/>
          <w:lang w:eastAsia="ru-RU"/>
        </w:rPr>
        <w:t>, Президенту Международного Олимпийского Комитета, официальную просьбу устранить случай серьезной дискриминации в отношении значимой международной спортивной организации, которую высоко ценят в моей стране и которую сам МОК признал на одной из сессий своего Конгресса, но затем отверг»</w:t>
      </w:r>
      <w:r w:rsidRPr="00E13878">
        <w:rPr>
          <w:rFonts w:ascii="Tahoma" w:eastAsia="Times New Roman" w:hAnsi="Tahoma" w:cs="Tahoma"/>
          <w:color w:val="3E3D3D"/>
          <w:sz w:val="21"/>
          <w:szCs w:val="21"/>
          <w:lang w:eastAsia="ru-RU"/>
        </w:rPr>
        <w:t>, - объяснил Валенса.</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t xml:space="preserve">Ситуация, о которой говорит г-н Валенса – это противоречивое признание, обеспеченное Всемирной Федерации Карате (WKF) односторонним решением бывшего Президента МОК Хуана Антонио </w:t>
      </w:r>
      <w:proofErr w:type="spellStart"/>
      <w:r w:rsidRPr="00E13878">
        <w:rPr>
          <w:rFonts w:ascii="Tahoma" w:eastAsia="Times New Roman" w:hAnsi="Tahoma" w:cs="Tahoma"/>
          <w:color w:val="3E3D3D"/>
          <w:sz w:val="21"/>
          <w:szCs w:val="21"/>
          <w:lang w:eastAsia="ru-RU"/>
        </w:rPr>
        <w:t>Самаранча</w:t>
      </w:r>
      <w:proofErr w:type="spellEnd"/>
      <w:r w:rsidRPr="00E13878">
        <w:rPr>
          <w:rFonts w:ascii="Tahoma" w:eastAsia="Times New Roman" w:hAnsi="Tahoma" w:cs="Tahoma"/>
          <w:color w:val="3E3D3D"/>
          <w:sz w:val="21"/>
          <w:szCs w:val="21"/>
          <w:lang w:eastAsia="ru-RU"/>
        </w:rPr>
        <w:t>. Его одностороннее решение было принято при полном игнорировании рекомендаций Арбитражного Суда по Спорту МОК, работы, проделанной Юридическим Комитетом МОК, а также рекомендаций, наметивших принципы и определивших процесс по включению в новую объединенную федерацию карате, что должно было привести к признанию со стороны МОК. Кроме того, его решение перечеркнуло его же собственное письменное утверждение о необходимости объединения двух признанных международных федераций карате до того, как какое-либо постоянное признание со стороны МОК могло бы быть обеспечено.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t xml:space="preserve">Своим неожиданным решением бывший Президент МОК Хуан Антонио </w:t>
      </w:r>
      <w:proofErr w:type="spellStart"/>
      <w:r w:rsidRPr="00E13878">
        <w:rPr>
          <w:rFonts w:ascii="Tahoma" w:eastAsia="Times New Roman" w:hAnsi="Tahoma" w:cs="Tahoma"/>
          <w:color w:val="3E3D3D"/>
          <w:sz w:val="21"/>
          <w:szCs w:val="21"/>
          <w:lang w:eastAsia="ru-RU"/>
        </w:rPr>
        <w:t>Самаранч</w:t>
      </w:r>
      <w:proofErr w:type="spellEnd"/>
      <w:r w:rsidRPr="00E13878">
        <w:rPr>
          <w:rFonts w:ascii="Tahoma" w:eastAsia="Times New Roman" w:hAnsi="Tahoma" w:cs="Tahoma"/>
          <w:color w:val="3E3D3D"/>
          <w:sz w:val="21"/>
          <w:szCs w:val="21"/>
          <w:lang w:eastAsia="ru-RU"/>
        </w:rPr>
        <w:t xml:space="preserve"> в 1999 обеспечил WKF одностороннее признание, по существу отрезав возможность какого-либо участия стороны, представляющей Традиционное карате – ITKF. Иначе говоря, WKF не была объединенной организацией, как предписывалось МОК и было утверждено 101 сессией МОК. Это одностороннее решение явилось очевидной дискриминацией по отношению к ITKF и было принято в полном противоречии со всеми обязательствами и решениями, ранее принятыми МОК по этому вопросу. Эти обязательства и решения точно засвидетельствованы в корреспонденции, полученной ITKF от Юридической комиссии самого МОК.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i/>
          <w:iCs/>
          <w:color w:val="3E3D3D"/>
          <w:sz w:val="21"/>
          <w:szCs w:val="21"/>
          <w:lang w:eastAsia="ru-RU"/>
        </w:rPr>
        <w:t>«Это очень странная ситуация»</w:t>
      </w:r>
      <w:r w:rsidRPr="00E13878">
        <w:rPr>
          <w:rFonts w:ascii="Tahoma" w:eastAsia="Times New Roman" w:hAnsi="Tahoma" w:cs="Tahoma"/>
          <w:color w:val="3E3D3D"/>
          <w:sz w:val="21"/>
          <w:szCs w:val="21"/>
          <w:lang w:eastAsia="ru-RU"/>
        </w:rPr>
        <w:t xml:space="preserve">, – сказал Ричард </w:t>
      </w:r>
      <w:proofErr w:type="spellStart"/>
      <w:r w:rsidRPr="00E13878">
        <w:rPr>
          <w:rFonts w:ascii="Tahoma" w:eastAsia="Times New Roman" w:hAnsi="Tahoma" w:cs="Tahoma"/>
          <w:color w:val="3E3D3D"/>
          <w:sz w:val="21"/>
          <w:szCs w:val="21"/>
          <w:lang w:eastAsia="ru-RU"/>
        </w:rPr>
        <w:t>Йоргенсен</w:t>
      </w:r>
      <w:proofErr w:type="spellEnd"/>
      <w:r w:rsidRPr="00E13878">
        <w:rPr>
          <w:rFonts w:ascii="Tahoma" w:eastAsia="Times New Roman" w:hAnsi="Tahoma" w:cs="Tahoma"/>
          <w:color w:val="3E3D3D"/>
          <w:sz w:val="21"/>
          <w:szCs w:val="21"/>
          <w:lang w:eastAsia="ru-RU"/>
        </w:rPr>
        <w:t>, Президент Международной Федерации Традиционного Карате. – </w:t>
      </w:r>
      <w:r w:rsidRPr="00E13878">
        <w:rPr>
          <w:rFonts w:ascii="Tahoma" w:eastAsia="Times New Roman" w:hAnsi="Tahoma" w:cs="Tahoma"/>
          <w:i/>
          <w:iCs/>
          <w:color w:val="3E3D3D"/>
          <w:sz w:val="21"/>
          <w:szCs w:val="21"/>
          <w:lang w:eastAsia="ru-RU"/>
        </w:rPr>
        <w:t xml:space="preserve">«ITKF была стандартом соревнований по карате в мире и в качестве таковой была признана правительственными учреждениями, отвечающими за спорт, по всему миру. Из-за самоличного решения бывшего Президента МОК мы потерпели серьезный урон и в течение почти 15 лет продолжаем на территории каждой страны-члена нашей федерации бороться за восстановление признания и статуса, которые мы потеряли. И все это – из-за акта дискриминации со стороны МОК, который принял и продолжает поддерживать решение безо всякого разумного обоснования, в нарушение тех самых правил справедливости, отстаивать которые, как предполагается, он должен, и следования которым он ожидает от всех участников Игр. Хуже того, правила соревнований WKF абсолютно не представляют японское боевое искусство карате. Они гораздо ближе к корейскому боевому искусству тхэквондо. Карате – не тхэквондо. Это все равно, что назвать софтбол бейсболом или сказать, что пляжный волейбол – это то же, что классическая игра в волейбол. В структуре МОК мы не встретим ни одного случая, когда бы спортсмену, представляющему один вид спорта, приходилось соревноваться по правилам другого и утверждать, что он делает то же самое. Например, пляжный волейбол не диктует правила игры в обычный волейбол. Софтбол не представляет правил бейсбола. Только в этом специфическом и одностороннем решении в отношении карате, принятом Президентом МОК, такое странное </w:t>
      </w:r>
      <w:r w:rsidRPr="00E13878">
        <w:rPr>
          <w:rFonts w:ascii="Tahoma" w:eastAsia="Times New Roman" w:hAnsi="Tahoma" w:cs="Tahoma"/>
          <w:i/>
          <w:iCs/>
          <w:color w:val="3E3D3D"/>
          <w:sz w:val="21"/>
          <w:szCs w:val="21"/>
          <w:lang w:eastAsia="ru-RU"/>
        </w:rPr>
        <w:lastRenderedPageBreak/>
        <w:t>положение поддерживается МОК»</w:t>
      </w:r>
      <w:r w:rsidRPr="00E13878">
        <w:rPr>
          <w:rFonts w:ascii="Tahoma" w:eastAsia="Times New Roman" w:hAnsi="Tahoma" w:cs="Tahoma"/>
          <w:color w:val="3E3D3D"/>
          <w:sz w:val="21"/>
          <w:szCs w:val="21"/>
          <w:lang w:eastAsia="ru-RU"/>
        </w:rPr>
        <w:t>, – сказал он.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r>
      <w:r w:rsidRPr="00E13878">
        <w:rPr>
          <w:rFonts w:ascii="Tahoma" w:eastAsia="Times New Roman" w:hAnsi="Tahoma" w:cs="Tahoma"/>
          <w:i/>
          <w:iCs/>
          <w:color w:val="3E3D3D"/>
          <w:sz w:val="21"/>
          <w:szCs w:val="21"/>
          <w:lang w:eastAsia="ru-RU"/>
        </w:rPr>
        <w:t>«Участие и поддержка г-на Валенсы, добившегося мировой значимости благодаря его личной борьбе за справедливость и человеческое достоинство, очень ободрили нас. Он – тот, кто ясно осознает, какой ущерб наносят дискриминация и притеснение. И мы не можем продолжать молчать и дальше, так как МОК собирается рассматривать WKF в качестве претендента на включение в программу Олимпийских игр без ITKF – а это ситуация, относительно которой МОК дал точное обещание, что она никогда не произойдет»</w:t>
      </w:r>
      <w:r w:rsidRPr="00E13878">
        <w:rPr>
          <w:rFonts w:ascii="Tahoma" w:eastAsia="Times New Roman" w:hAnsi="Tahoma" w:cs="Tahoma"/>
          <w:color w:val="3E3D3D"/>
          <w:sz w:val="21"/>
          <w:szCs w:val="21"/>
          <w:lang w:eastAsia="ru-RU"/>
        </w:rPr>
        <w:t xml:space="preserve">, – сказал </w:t>
      </w:r>
      <w:proofErr w:type="spellStart"/>
      <w:r w:rsidRPr="00E13878">
        <w:rPr>
          <w:rFonts w:ascii="Tahoma" w:eastAsia="Times New Roman" w:hAnsi="Tahoma" w:cs="Tahoma"/>
          <w:color w:val="3E3D3D"/>
          <w:sz w:val="21"/>
          <w:szCs w:val="21"/>
          <w:lang w:eastAsia="ru-RU"/>
        </w:rPr>
        <w:t>Йоргенсен</w:t>
      </w:r>
      <w:proofErr w:type="spellEnd"/>
      <w:r w:rsidRPr="00E13878">
        <w:rPr>
          <w:rFonts w:ascii="Tahoma" w:eastAsia="Times New Roman" w:hAnsi="Tahoma" w:cs="Tahoma"/>
          <w:color w:val="3E3D3D"/>
          <w:sz w:val="21"/>
          <w:szCs w:val="21"/>
          <w:lang w:eastAsia="ru-RU"/>
        </w:rPr>
        <w:t>.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t>Валенса заявил: </w:t>
      </w:r>
      <w:r w:rsidRPr="00E13878">
        <w:rPr>
          <w:rFonts w:ascii="Tahoma" w:eastAsia="Times New Roman" w:hAnsi="Tahoma" w:cs="Tahoma"/>
          <w:i/>
          <w:iCs/>
          <w:color w:val="3E3D3D"/>
          <w:sz w:val="21"/>
          <w:szCs w:val="21"/>
          <w:lang w:eastAsia="ru-RU"/>
        </w:rPr>
        <w:t>«Организация-член ITKF в Польше является в моей стране вторым по размеру спортивным административным органом. К ней относятся с глубочайшим уважением Министерство спорта нашей страны и Национальный Олимпийский Комитет. И в этом они не одиноки среди других стран по всему миру. Мне кажется очень странным, что Президент МОК, организации, рассматриваемой как высший мировой авторитет в делах спорта, не желает встречаться с представителями столь значимой международной организации с целью исправить несправедливость и проистекающий из нее ущерб, нанесенный его же организацией. Мне знакомы документы, на которых основываются требования ITKF. Высшие органы, отвечающие за спорт в моей стране, поддерживают ее требования. Поэтому я вынужден прерваться и задуматься о цели существования МОК и его роли в руководстве признанием видов спорта правительственными органами во всем мире. Позволять данным обстоятельствам продолжать существовать – постыдно и неуважительно»</w:t>
      </w:r>
      <w:r w:rsidRPr="00E13878">
        <w:rPr>
          <w:rFonts w:ascii="Tahoma" w:eastAsia="Times New Roman" w:hAnsi="Tahoma" w:cs="Tahoma"/>
          <w:color w:val="3E3D3D"/>
          <w:sz w:val="21"/>
          <w:szCs w:val="21"/>
          <w:lang w:eastAsia="ru-RU"/>
        </w:rPr>
        <w:t>.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t>Международная Федерация Традиционного Карате была первой организацией в карате, обратившейся за признанием со стороны МОК в 1974. В ней состоят более 70 стран и порядка двух миллионов человек по всему миру. </w:t>
      </w:r>
      <w:r w:rsidRPr="00E13878">
        <w:rPr>
          <w:rFonts w:ascii="Tahoma" w:eastAsia="Times New Roman" w:hAnsi="Tahoma" w:cs="Tahoma"/>
          <w:color w:val="3E3D3D"/>
          <w:sz w:val="21"/>
          <w:szCs w:val="21"/>
          <w:lang w:eastAsia="ru-RU"/>
        </w:rPr>
        <w:br/>
      </w:r>
      <w:r w:rsidRPr="00E13878">
        <w:rPr>
          <w:rFonts w:ascii="Tahoma" w:eastAsia="Times New Roman" w:hAnsi="Tahoma" w:cs="Tahoma"/>
          <w:color w:val="3E3D3D"/>
          <w:sz w:val="21"/>
          <w:szCs w:val="21"/>
          <w:lang w:eastAsia="ru-RU"/>
        </w:rPr>
        <w:br/>
        <w:t xml:space="preserve">Г-н Валенса получил от ITKF почетный черный пояс в 2009 по случаю церемонии открытия Центра японских видов спорта и боевых искусств — </w:t>
      </w:r>
      <w:proofErr w:type="spellStart"/>
      <w:r w:rsidRPr="00E13878">
        <w:rPr>
          <w:rFonts w:ascii="Tahoma" w:eastAsia="Times New Roman" w:hAnsi="Tahoma" w:cs="Tahoma"/>
          <w:color w:val="3E3D3D"/>
          <w:sz w:val="21"/>
          <w:szCs w:val="21"/>
          <w:lang w:eastAsia="ru-RU"/>
        </w:rPr>
        <w:t>Додзё</w:t>
      </w:r>
      <w:proofErr w:type="spellEnd"/>
      <w:r w:rsidRPr="00E13878">
        <w:rPr>
          <w:rFonts w:ascii="Tahoma" w:eastAsia="Times New Roman" w:hAnsi="Tahoma" w:cs="Tahoma"/>
          <w:color w:val="3E3D3D"/>
          <w:sz w:val="21"/>
          <w:szCs w:val="21"/>
          <w:lang w:eastAsia="ru-RU"/>
        </w:rPr>
        <w:t xml:space="preserve"> «Стара </w:t>
      </w:r>
      <w:proofErr w:type="spellStart"/>
      <w:r w:rsidRPr="00E13878">
        <w:rPr>
          <w:rFonts w:ascii="Tahoma" w:eastAsia="Times New Roman" w:hAnsi="Tahoma" w:cs="Tahoma"/>
          <w:color w:val="3E3D3D"/>
          <w:sz w:val="21"/>
          <w:szCs w:val="21"/>
          <w:lang w:eastAsia="ru-RU"/>
        </w:rPr>
        <w:t>Веш</w:t>
      </w:r>
      <w:proofErr w:type="spellEnd"/>
      <w:r w:rsidRPr="00E13878">
        <w:rPr>
          <w:rFonts w:ascii="Tahoma" w:eastAsia="Times New Roman" w:hAnsi="Tahoma" w:cs="Tahoma"/>
          <w:color w:val="3E3D3D"/>
          <w:sz w:val="21"/>
          <w:szCs w:val="21"/>
          <w:lang w:eastAsia="ru-RU"/>
        </w:rPr>
        <w:t>» (Польша), на создание которого было затрачено 30 миллионов долларов США. Этот комплекс служит центром для тренировок национальной сборной Польши по Традиционному карате, и успел вызвать одобрение на международном уровне. </w:t>
      </w:r>
      <w:r w:rsidRPr="00E13878">
        <w:rPr>
          <w:rFonts w:ascii="Tahoma" w:eastAsia="Times New Roman" w:hAnsi="Tahoma" w:cs="Tahoma"/>
          <w:color w:val="3E3D3D"/>
          <w:sz w:val="21"/>
          <w:szCs w:val="21"/>
          <w:lang w:eastAsia="ru-RU"/>
        </w:rPr>
        <w:br/>
      </w:r>
    </w:p>
    <w:p w:rsidR="00E13878" w:rsidRPr="00E13878" w:rsidRDefault="00E13878" w:rsidP="00E13878">
      <w:pPr>
        <w:shd w:val="clear" w:color="auto" w:fill="FFFFFF"/>
        <w:spacing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Международная Федерация Традиционного Карате</w:t>
      </w:r>
    </w:p>
    <w:p w:rsidR="00E13878" w:rsidRPr="00E13878" w:rsidRDefault="00E13878" w:rsidP="00E13878">
      <w:pPr>
        <w:shd w:val="clear" w:color="auto" w:fill="FFFFFF"/>
        <w:spacing w:beforeAutospacing="1" w:after="100" w:afterAutospacing="1" w:line="300" w:lineRule="atLeast"/>
        <w:rPr>
          <w:rFonts w:ascii="Arial" w:eastAsia="Times New Roman" w:hAnsi="Arial" w:cs="Arial"/>
          <w:color w:val="000000"/>
          <w:sz w:val="20"/>
          <w:szCs w:val="20"/>
          <w:lang w:eastAsia="ru-RU"/>
        </w:rPr>
      </w:pPr>
      <w:r w:rsidRPr="00E13878">
        <w:rPr>
          <w:rFonts w:ascii="Tahoma" w:eastAsia="Times New Roman" w:hAnsi="Tahoma" w:cs="Tahoma"/>
          <w:i/>
          <w:iCs/>
          <w:color w:val="3E3D3D"/>
          <w:sz w:val="21"/>
          <w:szCs w:val="21"/>
          <w:lang w:eastAsia="ru-RU"/>
        </w:rPr>
        <w:t xml:space="preserve">Ричард </w:t>
      </w:r>
      <w:proofErr w:type="spellStart"/>
      <w:r w:rsidRPr="00E13878">
        <w:rPr>
          <w:rFonts w:ascii="Tahoma" w:eastAsia="Times New Roman" w:hAnsi="Tahoma" w:cs="Tahoma"/>
          <w:i/>
          <w:iCs/>
          <w:color w:val="3E3D3D"/>
          <w:sz w:val="21"/>
          <w:szCs w:val="21"/>
          <w:lang w:eastAsia="ru-RU"/>
        </w:rPr>
        <w:t>Йоргенсен</w:t>
      </w:r>
      <w:proofErr w:type="spellEnd"/>
      <w:r w:rsidRPr="00E13878">
        <w:rPr>
          <w:rFonts w:ascii="Tahoma" w:eastAsia="Times New Roman" w:hAnsi="Tahoma" w:cs="Tahoma"/>
          <w:i/>
          <w:iCs/>
          <w:color w:val="3E3D3D"/>
          <w:sz w:val="21"/>
          <w:szCs w:val="21"/>
          <w:lang w:eastAsia="ru-RU"/>
        </w:rPr>
        <w:t>, Президент</w:t>
      </w:r>
    </w:p>
    <w:p w:rsidR="00E13878" w:rsidRDefault="00E13878"/>
    <w:sectPr w:rsidR="00E13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95"/>
    <w:rsid w:val="001B01BA"/>
    <w:rsid w:val="003D1142"/>
    <w:rsid w:val="007D7B08"/>
    <w:rsid w:val="00831095"/>
    <w:rsid w:val="009E7232"/>
    <w:rsid w:val="00B4104E"/>
    <w:rsid w:val="00D52655"/>
    <w:rsid w:val="00E13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38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8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13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3878"/>
  </w:style>
  <w:style w:type="character" w:styleId="a4">
    <w:name w:val="Emphasis"/>
    <w:basedOn w:val="a0"/>
    <w:uiPriority w:val="20"/>
    <w:qFormat/>
    <w:rsid w:val="00E13878"/>
    <w:rPr>
      <w:i/>
      <w:iCs/>
    </w:rPr>
  </w:style>
  <w:style w:type="character" w:styleId="a5">
    <w:name w:val="Strong"/>
    <w:basedOn w:val="a0"/>
    <w:uiPriority w:val="22"/>
    <w:qFormat/>
    <w:rsid w:val="00E138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38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8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13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3878"/>
  </w:style>
  <w:style w:type="character" w:styleId="a4">
    <w:name w:val="Emphasis"/>
    <w:basedOn w:val="a0"/>
    <w:uiPriority w:val="20"/>
    <w:qFormat/>
    <w:rsid w:val="00E13878"/>
    <w:rPr>
      <w:i/>
      <w:iCs/>
    </w:rPr>
  </w:style>
  <w:style w:type="character" w:styleId="a5">
    <w:name w:val="Strong"/>
    <w:basedOn w:val="a0"/>
    <w:uiPriority w:val="22"/>
    <w:qFormat/>
    <w:rsid w:val="00E13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2306">
      <w:bodyDiv w:val="1"/>
      <w:marLeft w:val="0"/>
      <w:marRight w:val="0"/>
      <w:marTop w:val="0"/>
      <w:marBottom w:val="0"/>
      <w:divBdr>
        <w:top w:val="none" w:sz="0" w:space="0" w:color="auto"/>
        <w:left w:val="none" w:sz="0" w:space="0" w:color="auto"/>
        <w:bottom w:val="none" w:sz="0" w:space="0" w:color="auto"/>
        <w:right w:val="none" w:sz="0" w:space="0" w:color="auto"/>
      </w:divBdr>
    </w:div>
    <w:div w:id="337736752">
      <w:bodyDiv w:val="1"/>
      <w:marLeft w:val="0"/>
      <w:marRight w:val="0"/>
      <w:marTop w:val="0"/>
      <w:marBottom w:val="0"/>
      <w:divBdr>
        <w:top w:val="none" w:sz="0" w:space="0" w:color="auto"/>
        <w:left w:val="none" w:sz="0" w:space="0" w:color="auto"/>
        <w:bottom w:val="none" w:sz="0" w:space="0" w:color="auto"/>
        <w:right w:val="none" w:sz="0" w:space="0" w:color="auto"/>
      </w:divBdr>
      <w:divsChild>
        <w:div w:id="592208432">
          <w:marLeft w:val="0"/>
          <w:marRight w:val="0"/>
          <w:marTop w:val="0"/>
          <w:marBottom w:val="0"/>
          <w:divBdr>
            <w:top w:val="none" w:sz="0" w:space="0" w:color="auto"/>
            <w:left w:val="none" w:sz="0" w:space="0" w:color="auto"/>
            <w:bottom w:val="none" w:sz="0" w:space="0" w:color="auto"/>
            <w:right w:val="none" w:sz="0" w:space="0" w:color="auto"/>
          </w:divBdr>
          <w:divsChild>
            <w:div w:id="1930650518">
              <w:marLeft w:val="0"/>
              <w:marRight w:val="0"/>
              <w:marTop w:val="0"/>
              <w:marBottom w:val="0"/>
              <w:divBdr>
                <w:top w:val="single" w:sz="8" w:space="3" w:color="B5C4DF"/>
                <w:left w:val="none" w:sz="0" w:space="0" w:color="auto"/>
                <w:bottom w:val="none" w:sz="0" w:space="0" w:color="auto"/>
                <w:right w:val="none" w:sz="0" w:space="0" w:color="auto"/>
              </w:divBdr>
            </w:div>
          </w:divsChild>
        </w:div>
        <w:div w:id="552233021">
          <w:marLeft w:val="0"/>
          <w:marRight w:val="0"/>
          <w:marTop w:val="0"/>
          <w:marBottom w:val="0"/>
          <w:divBdr>
            <w:top w:val="none" w:sz="0" w:space="0" w:color="auto"/>
            <w:left w:val="none" w:sz="0" w:space="0" w:color="auto"/>
            <w:bottom w:val="none" w:sz="0" w:space="0" w:color="auto"/>
            <w:right w:val="none" w:sz="0" w:space="0" w:color="auto"/>
          </w:divBdr>
          <w:divsChild>
            <w:div w:id="1839618358">
              <w:marLeft w:val="0"/>
              <w:marRight w:val="0"/>
              <w:marTop w:val="0"/>
              <w:marBottom w:val="0"/>
              <w:divBdr>
                <w:top w:val="none" w:sz="0" w:space="0" w:color="auto"/>
                <w:left w:val="none" w:sz="0" w:space="0" w:color="auto"/>
                <w:bottom w:val="none" w:sz="0" w:space="0" w:color="auto"/>
                <w:right w:val="none" w:sz="0" w:space="0" w:color="auto"/>
              </w:divBdr>
            </w:div>
            <w:div w:id="138690779">
              <w:marLeft w:val="0"/>
              <w:marRight w:val="0"/>
              <w:marTop w:val="0"/>
              <w:marBottom w:val="0"/>
              <w:divBdr>
                <w:top w:val="none" w:sz="0" w:space="0" w:color="auto"/>
                <w:left w:val="none" w:sz="0" w:space="0" w:color="auto"/>
                <w:bottom w:val="none" w:sz="0" w:space="0" w:color="auto"/>
                <w:right w:val="none" w:sz="0" w:space="0" w:color="auto"/>
              </w:divBdr>
            </w:div>
            <w:div w:id="205025280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713768624">
                  <w:marLeft w:val="0"/>
                  <w:marRight w:val="0"/>
                  <w:marTop w:val="0"/>
                  <w:marBottom w:val="0"/>
                  <w:divBdr>
                    <w:top w:val="none" w:sz="0" w:space="0" w:color="auto"/>
                    <w:left w:val="none" w:sz="0" w:space="0" w:color="auto"/>
                    <w:bottom w:val="none" w:sz="0" w:space="0" w:color="auto"/>
                    <w:right w:val="none" w:sz="0" w:space="0" w:color="auto"/>
                  </w:divBdr>
                </w:div>
              </w:divsChild>
            </w:div>
            <w:div w:id="1221557740">
              <w:marLeft w:val="0"/>
              <w:marRight w:val="0"/>
              <w:marTop w:val="0"/>
              <w:marBottom w:val="0"/>
              <w:divBdr>
                <w:top w:val="none" w:sz="0" w:space="0" w:color="auto"/>
                <w:left w:val="none" w:sz="0" w:space="0" w:color="auto"/>
                <w:bottom w:val="none" w:sz="0" w:space="0" w:color="auto"/>
                <w:right w:val="none" w:sz="0" w:space="0" w:color="auto"/>
              </w:divBdr>
            </w:div>
            <w:div w:id="14274326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718309548">
                  <w:marLeft w:val="0"/>
                  <w:marRight w:val="0"/>
                  <w:marTop w:val="0"/>
                  <w:marBottom w:val="0"/>
                  <w:divBdr>
                    <w:top w:val="none" w:sz="0" w:space="0" w:color="auto"/>
                    <w:left w:val="none" w:sz="0" w:space="0" w:color="auto"/>
                    <w:bottom w:val="none" w:sz="0" w:space="0" w:color="auto"/>
                    <w:right w:val="none" w:sz="0" w:space="0" w:color="auto"/>
                  </w:divBdr>
                </w:div>
                <w:div w:id="639841693">
                  <w:marLeft w:val="0"/>
                  <w:marRight w:val="0"/>
                  <w:marTop w:val="0"/>
                  <w:marBottom w:val="0"/>
                  <w:divBdr>
                    <w:top w:val="none" w:sz="0" w:space="0" w:color="auto"/>
                    <w:left w:val="none" w:sz="0" w:space="0" w:color="auto"/>
                    <w:bottom w:val="none" w:sz="0" w:space="0" w:color="auto"/>
                    <w:right w:val="none" w:sz="0" w:space="0" w:color="auto"/>
                  </w:divBdr>
                </w:div>
                <w:div w:id="1784810297">
                  <w:marLeft w:val="0"/>
                  <w:marRight w:val="0"/>
                  <w:marTop w:val="0"/>
                  <w:marBottom w:val="0"/>
                  <w:divBdr>
                    <w:top w:val="none" w:sz="0" w:space="0" w:color="auto"/>
                    <w:left w:val="none" w:sz="0" w:space="0" w:color="auto"/>
                    <w:bottom w:val="none" w:sz="0" w:space="0" w:color="auto"/>
                    <w:right w:val="none" w:sz="0" w:space="0" w:color="auto"/>
                  </w:divBdr>
                </w:div>
              </w:divsChild>
            </w:div>
            <w:div w:id="464933957">
              <w:marLeft w:val="0"/>
              <w:marRight w:val="0"/>
              <w:marTop w:val="0"/>
              <w:marBottom w:val="0"/>
              <w:divBdr>
                <w:top w:val="none" w:sz="0" w:space="0" w:color="auto"/>
                <w:left w:val="none" w:sz="0" w:space="0" w:color="auto"/>
                <w:bottom w:val="none" w:sz="0" w:space="0" w:color="auto"/>
                <w:right w:val="none" w:sz="0" w:space="0" w:color="auto"/>
              </w:divBdr>
            </w:div>
            <w:div w:id="137896642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1027970">
                  <w:marLeft w:val="0"/>
                  <w:marRight w:val="0"/>
                  <w:marTop w:val="0"/>
                  <w:marBottom w:val="0"/>
                  <w:divBdr>
                    <w:top w:val="none" w:sz="0" w:space="0" w:color="auto"/>
                    <w:left w:val="none" w:sz="0" w:space="0" w:color="auto"/>
                    <w:bottom w:val="none" w:sz="0" w:space="0" w:color="auto"/>
                    <w:right w:val="none" w:sz="0" w:space="0" w:color="auto"/>
                  </w:divBdr>
                </w:div>
                <w:div w:id="730546612">
                  <w:marLeft w:val="0"/>
                  <w:marRight w:val="0"/>
                  <w:marTop w:val="0"/>
                  <w:marBottom w:val="0"/>
                  <w:divBdr>
                    <w:top w:val="none" w:sz="0" w:space="0" w:color="auto"/>
                    <w:left w:val="none" w:sz="0" w:space="0" w:color="auto"/>
                    <w:bottom w:val="none" w:sz="0" w:space="0" w:color="auto"/>
                    <w:right w:val="none" w:sz="0" w:space="0" w:color="auto"/>
                  </w:divBdr>
                </w:div>
                <w:div w:id="997927347">
                  <w:marLeft w:val="0"/>
                  <w:marRight w:val="0"/>
                  <w:marTop w:val="0"/>
                  <w:marBottom w:val="0"/>
                  <w:divBdr>
                    <w:top w:val="none" w:sz="0" w:space="0" w:color="auto"/>
                    <w:left w:val="none" w:sz="0" w:space="0" w:color="auto"/>
                    <w:bottom w:val="none" w:sz="0" w:space="0" w:color="auto"/>
                    <w:right w:val="none" w:sz="0" w:space="0" w:color="auto"/>
                  </w:divBdr>
                </w:div>
              </w:divsChild>
            </w:div>
            <w:div w:id="2000494848">
              <w:marLeft w:val="0"/>
              <w:marRight w:val="0"/>
              <w:marTop w:val="0"/>
              <w:marBottom w:val="0"/>
              <w:divBdr>
                <w:top w:val="none" w:sz="0" w:space="0" w:color="auto"/>
                <w:left w:val="none" w:sz="0" w:space="0" w:color="auto"/>
                <w:bottom w:val="none" w:sz="0" w:space="0" w:color="auto"/>
                <w:right w:val="none" w:sz="0" w:space="0" w:color="auto"/>
              </w:divBdr>
            </w:div>
            <w:div w:id="31464381">
              <w:marLeft w:val="0"/>
              <w:marRight w:val="0"/>
              <w:marTop w:val="0"/>
              <w:marBottom w:val="0"/>
              <w:divBdr>
                <w:top w:val="none" w:sz="0" w:space="0" w:color="auto"/>
                <w:left w:val="none" w:sz="0" w:space="0" w:color="auto"/>
                <w:bottom w:val="none" w:sz="0" w:space="0" w:color="auto"/>
                <w:right w:val="none" w:sz="0" w:space="0" w:color="auto"/>
              </w:divBdr>
            </w:div>
            <w:div w:id="14490046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866910864">
                  <w:marLeft w:val="0"/>
                  <w:marRight w:val="0"/>
                  <w:marTop w:val="0"/>
                  <w:marBottom w:val="0"/>
                  <w:divBdr>
                    <w:top w:val="none" w:sz="0" w:space="0" w:color="auto"/>
                    <w:left w:val="none" w:sz="0" w:space="0" w:color="auto"/>
                    <w:bottom w:val="none" w:sz="0" w:space="0" w:color="auto"/>
                    <w:right w:val="none" w:sz="0" w:space="0" w:color="auto"/>
                  </w:divBdr>
                </w:div>
                <w:div w:id="1597056595">
                  <w:marLeft w:val="0"/>
                  <w:marRight w:val="0"/>
                  <w:marTop w:val="0"/>
                  <w:marBottom w:val="0"/>
                  <w:divBdr>
                    <w:top w:val="none" w:sz="0" w:space="0" w:color="auto"/>
                    <w:left w:val="none" w:sz="0" w:space="0" w:color="auto"/>
                    <w:bottom w:val="none" w:sz="0" w:space="0" w:color="auto"/>
                    <w:right w:val="none" w:sz="0" w:space="0" w:color="auto"/>
                  </w:divBdr>
                </w:div>
                <w:div w:id="1527982344">
                  <w:marLeft w:val="0"/>
                  <w:marRight w:val="0"/>
                  <w:marTop w:val="0"/>
                  <w:marBottom w:val="0"/>
                  <w:divBdr>
                    <w:top w:val="none" w:sz="0" w:space="0" w:color="auto"/>
                    <w:left w:val="none" w:sz="0" w:space="0" w:color="auto"/>
                    <w:bottom w:val="none" w:sz="0" w:space="0" w:color="auto"/>
                    <w:right w:val="none" w:sz="0" w:space="0" w:color="auto"/>
                  </w:divBdr>
                </w:div>
                <w:div w:id="628390746">
                  <w:marLeft w:val="0"/>
                  <w:marRight w:val="0"/>
                  <w:marTop w:val="0"/>
                  <w:marBottom w:val="0"/>
                  <w:divBdr>
                    <w:top w:val="none" w:sz="0" w:space="0" w:color="auto"/>
                    <w:left w:val="none" w:sz="0" w:space="0" w:color="auto"/>
                    <w:bottom w:val="none" w:sz="0" w:space="0" w:color="auto"/>
                    <w:right w:val="none" w:sz="0" w:space="0" w:color="auto"/>
                  </w:divBdr>
                </w:div>
                <w:div w:id="1210386898">
                  <w:marLeft w:val="0"/>
                  <w:marRight w:val="0"/>
                  <w:marTop w:val="0"/>
                  <w:marBottom w:val="0"/>
                  <w:divBdr>
                    <w:top w:val="none" w:sz="0" w:space="0" w:color="auto"/>
                    <w:left w:val="none" w:sz="0" w:space="0" w:color="auto"/>
                    <w:bottom w:val="none" w:sz="0" w:space="0" w:color="auto"/>
                    <w:right w:val="none" w:sz="0" w:space="0" w:color="auto"/>
                  </w:divBdr>
                </w:div>
                <w:div w:id="1506214123">
                  <w:marLeft w:val="0"/>
                  <w:marRight w:val="0"/>
                  <w:marTop w:val="0"/>
                  <w:marBottom w:val="0"/>
                  <w:divBdr>
                    <w:top w:val="none" w:sz="0" w:space="0" w:color="auto"/>
                    <w:left w:val="none" w:sz="0" w:space="0" w:color="auto"/>
                    <w:bottom w:val="none" w:sz="0" w:space="0" w:color="auto"/>
                    <w:right w:val="none" w:sz="0" w:space="0" w:color="auto"/>
                  </w:divBdr>
                </w:div>
                <w:div w:id="1225920155">
                  <w:marLeft w:val="0"/>
                  <w:marRight w:val="0"/>
                  <w:marTop w:val="0"/>
                  <w:marBottom w:val="0"/>
                  <w:divBdr>
                    <w:top w:val="none" w:sz="0" w:space="0" w:color="auto"/>
                    <w:left w:val="none" w:sz="0" w:space="0" w:color="auto"/>
                    <w:bottom w:val="none" w:sz="0" w:space="0" w:color="auto"/>
                    <w:right w:val="none" w:sz="0" w:space="0" w:color="auto"/>
                  </w:divBdr>
                </w:div>
                <w:div w:id="1685597889">
                  <w:marLeft w:val="0"/>
                  <w:marRight w:val="0"/>
                  <w:marTop w:val="0"/>
                  <w:marBottom w:val="0"/>
                  <w:divBdr>
                    <w:top w:val="none" w:sz="0" w:space="0" w:color="auto"/>
                    <w:left w:val="none" w:sz="0" w:space="0" w:color="auto"/>
                    <w:bottom w:val="none" w:sz="0" w:space="0" w:color="auto"/>
                    <w:right w:val="none" w:sz="0" w:space="0" w:color="auto"/>
                  </w:divBdr>
                </w:div>
                <w:div w:id="835878602">
                  <w:marLeft w:val="0"/>
                  <w:marRight w:val="0"/>
                  <w:marTop w:val="0"/>
                  <w:marBottom w:val="0"/>
                  <w:divBdr>
                    <w:top w:val="none" w:sz="0" w:space="0" w:color="auto"/>
                    <w:left w:val="none" w:sz="0" w:space="0" w:color="auto"/>
                    <w:bottom w:val="none" w:sz="0" w:space="0" w:color="auto"/>
                    <w:right w:val="none" w:sz="0" w:space="0" w:color="auto"/>
                  </w:divBdr>
                </w:div>
                <w:div w:id="1148861909">
                  <w:marLeft w:val="0"/>
                  <w:marRight w:val="0"/>
                  <w:marTop w:val="0"/>
                  <w:marBottom w:val="0"/>
                  <w:divBdr>
                    <w:top w:val="none" w:sz="0" w:space="0" w:color="auto"/>
                    <w:left w:val="none" w:sz="0" w:space="0" w:color="auto"/>
                    <w:bottom w:val="none" w:sz="0" w:space="0" w:color="auto"/>
                    <w:right w:val="none" w:sz="0" w:space="0" w:color="auto"/>
                  </w:divBdr>
                </w:div>
                <w:div w:id="958410722">
                  <w:marLeft w:val="0"/>
                  <w:marRight w:val="0"/>
                  <w:marTop w:val="0"/>
                  <w:marBottom w:val="0"/>
                  <w:divBdr>
                    <w:top w:val="none" w:sz="0" w:space="0" w:color="auto"/>
                    <w:left w:val="none" w:sz="0" w:space="0" w:color="auto"/>
                    <w:bottom w:val="none" w:sz="0" w:space="0" w:color="auto"/>
                    <w:right w:val="none" w:sz="0" w:space="0" w:color="auto"/>
                  </w:divBdr>
                </w:div>
              </w:divsChild>
            </w:div>
            <w:div w:id="731003812">
              <w:marLeft w:val="0"/>
              <w:marRight w:val="0"/>
              <w:marTop w:val="0"/>
              <w:marBottom w:val="0"/>
              <w:divBdr>
                <w:top w:val="none" w:sz="0" w:space="0" w:color="auto"/>
                <w:left w:val="none" w:sz="0" w:space="0" w:color="auto"/>
                <w:bottom w:val="none" w:sz="0" w:space="0" w:color="auto"/>
                <w:right w:val="none" w:sz="0" w:space="0" w:color="auto"/>
              </w:divBdr>
            </w:div>
            <w:div w:id="92426391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726494517">
                  <w:marLeft w:val="0"/>
                  <w:marRight w:val="0"/>
                  <w:marTop w:val="0"/>
                  <w:marBottom w:val="0"/>
                  <w:divBdr>
                    <w:top w:val="none" w:sz="0" w:space="0" w:color="auto"/>
                    <w:left w:val="none" w:sz="0" w:space="0" w:color="auto"/>
                    <w:bottom w:val="none" w:sz="0" w:space="0" w:color="auto"/>
                    <w:right w:val="none" w:sz="0" w:space="0" w:color="auto"/>
                  </w:divBdr>
                </w:div>
              </w:divsChild>
            </w:div>
            <w:div w:id="1398673948">
              <w:marLeft w:val="0"/>
              <w:marRight w:val="0"/>
              <w:marTop w:val="0"/>
              <w:marBottom w:val="0"/>
              <w:divBdr>
                <w:top w:val="none" w:sz="0" w:space="0" w:color="auto"/>
                <w:left w:val="none" w:sz="0" w:space="0" w:color="auto"/>
                <w:bottom w:val="none" w:sz="0" w:space="0" w:color="auto"/>
                <w:right w:val="none" w:sz="0" w:space="0" w:color="auto"/>
              </w:divBdr>
            </w:div>
            <w:div w:id="6110607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02656982">
                  <w:marLeft w:val="0"/>
                  <w:marRight w:val="0"/>
                  <w:marTop w:val="0"/>
                  <w:marBottom w:val="0"/>
                  <w:divBdr>
                    <w:top w:val="none" w:sz="0" w:space="0" w:color="auto"/>
                    <w:left w:val="none" w:sz="0" w:space="0" w:color="auto"/>
                    <w:bottom w:val="none" w:sz="0" w:space="0" w:color="auto"/>
                    <w:right w:val="none" w:sz="0" w:space="0" w:color="auto"/>
                  </w:divBdr>
                </w:div>
              </w:divsChild>
            </w:div>
            <w:div w:id="236985860">
              <w:marLeft w:val="0"/>
              <w:marRight w:val="0"/>
              <w:marTop w:val="0"/>
              <w:marBottom w:val="0"/>
              <w:divBdr>
                <w:top w:val="none" w:sz="0" w:space="0" w:color="auto"/>
                <w:left w:val="none" w:sz="0" w:space="0" w:color="auto"/>
                <w:bottom w:val="none" w:sz="0" w:space="0" w:color="auto"/>
                <w:right w:val="none" w:sz="0" w:space="0" w:color="auto"/>
              </w:divBdr>
            </w:div>
            <w:div w:id="203137522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486943735">
                  <w:marLeft w:val="0"/>
                  <w:marRight w:val="0"/>
                  <w:marTop w:val="0"/>
                  <w:marBottom w:val="0"/>
                  <w:divBdr>
                    <w:top w:val="none" w:sz="0" w:space="0" w:color="auto"/>
                    <w:left w:val="none" w:sz="0" w:space="0" w:color="auto"/>
                    <w:bottom w:val="none" w:sz="0" w:space="0" w:color="auto"/>
                    <w:right w:val="none" w:sz="0" w:space="0" w:color="auto"/>
                  </w:divBdr>
                </w:div>
                <w:div w:id="1167209987">
                  <w:marLeft w:val="0"/>
                  <w:marRight w:val="0"/>
                  <w:marTop w:val="0"/>
                  <w:marBottom w:val="0"/>
                  <w:divBdr>
                    <w:top w:val="none" w:sz="0" w:space="0" w:color="auto"/>
                    <w:left w:val="none" w:sz="0" w:space="0" w:color="auto"/>
                    <w:bottom w:val="none" w:sz="0" w:space="0" w:color="auto"/>
                    <w:right w:val="none" w:sz="0" w:space="0" w:color="auto"/>
                  </w:divBdr>
                </w:div>
                <w:div w:id="909193920">
                  <w:marLeft w:val="0"/>
                  <w:marRight w:val="0"/>
                  <w:marTop w:val="0"/>
                  <w:marBottom w:val="0"/>
                  <w:divBdr>
                    <w:top w:val="none" w:sz="0" w:space="0" w:color="auto"/>
                    <w:left w:val="none" w:sz="0" w:space="0" w:color="auto"/>
                    <w:bottom w:val="none" w:sz="0" w:space="0" w:color="auto"/>
                    <w:right w:val="none" w:sz="0" w:space="0" w:color="auto"/>
                  </w:divBdr>
                </w:div>
                <w:div w:id="166288526">
                  <w:marLeft w:val="0"/>
                  <w:marRight w:val="0"/>
                  <w:marTop w:val="0"/>
                  <w:marBottom w:val="0"/>
                  <w:divBdr>
                    <w:top w:val="none" w:sz="0" w:space="0" w:color="auto"/>
                    <w:left w:val="none" w:sz="0" w:space="0" w:color="auto"/>
                    <w:bottom w:val="none" w:sz="0" w:space="0" w:color="auto"/>
                    <w:right w:val="none" w:sz="0" w:space="0" w:color="auto"/>
                  </w:divBdr>
                </w:div>
                <w:div w:id="1294365462">
                  <w:marLeft w:val="0"/>
                  <w:marRight w:val="0"/>
                  <w:marTop w:val="0"/>
                  <w:marBottom w:val="0"/>
                  <w:divBdr>
                    <w:top w:val="none" w:sz="0" w:space="0" w:color="auto"/>
                    <w:left w:val="none" w:sz="0" w:space="0" w:color="auto"/>
                    <w:bottom w:val="none" w:sz="0" w:space="0" w:color="auto"/>
                    <w:right w:val="none" w:sz="0" w:space="0" w:color="auto"/>
                  </w:divBdr>
                </w:div>
                <w:div w:id="1130974942">
                  <w:marLeft w:val="0"/>
                  <w:marRight w:val="0"/>
                  <w:marTop w:val="0"/>
                  <w:marBottom w:val="0"/>
                  <w:divBdr>
                    <w:top w:val="none" w:sz="0" w:space="0" w:color="auto"/>
                    <w:left w:val="none" w:sz="0" w:space="0" w:color="auto"/>
                    <w:bottom w:val="none" w:sz="0" w:space="0" w:color="auto"/>
                    <w:right w:val="none" w:sz="0" w:space="0" w:color="auto"/>
                  </w:divBdr>
                </w:div>
                <w:div w:id="948588934">
                  <w:marLeft w:val="0"/>
                  <w:marRight w:val="0"/>
                  <w:marTop w:val="0"/>
                  <w:marBottom w:val="0"/>
                  <w:divBdr>
                    <w:top w:val="none" w:sz="0" w:space="0" w:color="auto"/>
                    <w:left w:val="none" w:sz="0" w:space="0" w:color="auto"/>
                    <w:bottom w:val="none" w:sz="0" w:space="0" w:color="auto"/>
                    <w:right w:val="none" w:sz="0" w:space="0" w:color="auto"/>
                  </w:divBdr>
                </w:div>
                <w:div w:id="652177273">
                  <w:marLeft w:val="0"/>
                  <w:marRight w:val="0"/>
                  <w:marTop w:val="0"/>
                  <w:marBottom w:val="0"/>
                  <w:divBdr>
                    <w:top w:val="none" w:sz="0" w:space="0" w:color="auto"/>
                    <w:left w:val="none" w:sz="0" w:space="0" w:color="auto"/>
                    <w:bottom w:val="none" w:sz="0" w:space="0" w:color="auto"/>
                    <w:right w:val="none" w:sz="0" w:space="0" w:color="auto"/>
                  </w:divBdr>
                </w:div>
                <w:div w:id="314144871">
                  <w:marLeft w:val="0"/>
                  <w:marRight w:val="0"/>
                  <w:marTop w:val="0"/>
                  <w:marBottom w:val="0"/>
                  <w:divBdr>
                    <w:top w:val="none" w:sz="0" w:space="0" w:color="auto"/>
                    <w:left w:val="none" w:sz="0" w:space="0" w:color="auto"/>
                    <w:bottom w:val="none" w:sz="0" w:space="0" w:color="auto"/>
                    <w:right w:val="none" w:sz="0" w:space="0" w:color="auto"/>
                  </w:divBdr>
                </w:div>
                <w:div w:id="575358665">
                  <w:marLeft w:val="0"/>
                  <w:marRight w:val="0"/>
                  <w:marTop w:val="0"/>
                  <w:marBottom w:val="0"/>
                  <w:divBdr>
                    <w:top w:val="none" w:sz="0" w:space="0" w:color="auto"/>
                    <w:left w:val="none" w:sz="0" w:space="0" w:color="auto"/>
                    <w:bottom w:val="none" w:sz="0" w:space="0" w:color="auto"/>
                    <w:right w:val="none" w:sz="0" w:space="0" w:color="auto"/>
                  </w:divBdr>
                </w:div>
                <w:div w:id="663515757">
                  <w:marLeft w:val="0"/>
                  <w:marRight w:val="0"/>
                  <w:marTop w:val="0"/>
                  <w:marBottom w:val="0"/>
                  <w:divBdr>
                    <w:top w:val="none" w:sz="0" w:space="0" w:color="auto"/>
                    <w:left w:val="none" w:sz="0" w:space="0" w:color="auto"/>
                    <w:bottom w:val="none" w:sz="0" w:space="0" w:color="auto"/>
                    <w:right w:val="none" w:sz="0" w:space="0" w:color="auto"/>
                  </w:divBdr>
                </w:div>
              </w:divsChild>
            </w:div>
            <w:div w:id="1408072779">
              <w:marLeft w:val="0"/>
              <w:marRight w:val="0"/>
              <w:marTop w:val="0"/>
              <w:marBottom w:val="0"/>
              <w:divBdr>
                <w:top w:val="none" w:sz="0" w:space="0" w:color="auto"/>
                <w:left w:val="none" w:sz="0" w:space="0" w:color="auto"/>
                <w:bottom w:val="none" w:sz="0" w:space="0" w:color="auto"/>
                <w:right w:val="none" w:sz="0" w:space="0" w:color="auto"/>
              </w:divBdr>
            </w:div>
            <w:div w:id="205858350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01726973">
                  <w:marLeft w:val="0"/>
                  <w:marRight w:val="0"/>
                  <w:marTop w:val="0"/>
                  <w:marBottom w:val="0"/>
                  <w:divBdr>
                    <w:top w:val="none" w:sz="0" w:space="0" w:color="auto"/>
                    <w:left w:val="none" w:sz="0" w:space="0" w:color="auto"/>
                    <w:bottom w:val="none" w:sz="0" w:space="0" w:color="auto"/>
                    <w:right w:val="none" w:sz="0" w:space="0" w:color="auto"/>
                  </w:divBdr>
                </w:div>
                <w:div w:id="631444785">
                  <w:marLeft w:val="0"/>
                  <w:marRight w:val="0"/>
                  <w:marTop w:val="0"/>
                  <w:marBottom w:val="0"/>
                  <w:divBdr>
                    <w:top w:val="none" w:sz="0" w:space="0" w:color="auto"/>
                    <w:left w:val="none" w:sz="0" w:space="0" w:color="auto"/>
                    <w:bottom w:val="none" w:sz="0" w:space="0" w:color="auto"/>
                    <w:right w:val="none" w:sz="0" w:space="0" w:color="auto"/>
                  </w:divBdr>
                </w:div>
                <w:div w:id="432407922">
                  <w:marLeft w:val="0"/>
                  <w:marRight w:val="0"/>
                  <w:marTop w:val="0"/>
                  <w:marBottom w:val="0"/>
                  <w:divBdr>
                    <w:top w:val="none" w:sz="0" w:space="0" w:color="auto"/>
                    <w:left w:val="none" w:sz="0" w:space="0" w:color="auto"/>
                    <w:bottom w:val="none" w:sz="0" w:space="0" w:color="auto"/>
                    <w:right w:val="none" w:sz="0" w:space="0" w:color="auto"/>
                  </w:divBdr>
                </w:div>
                <w:div w:id="1617563349">
                  <w:marLeft w:val="0"/>
                  <w:marRight w:val="0"/>
                  <w:marTop w:val="0"/>
                  <w:marBottom w:val="0"/>
                  <w:divBdr>
                    <w:top w:val="none" w:sz="0" w:space="0" w:color="auto"/>
                    <w:left w:val="none" w:sz="0" w:space="0" w:color="auto"/>
                    <w:bottom w:val="none" w:sz="0" w:space="0" w:color="auto"/>
                    <w:right w:val="none" w:sz="0" w:space="0" w:color="auto"/>
                  </w:divBdr>
                </w:div>
                <w:div w:id="343362785">
                  <w:marLeft w:val="0"/>
                  <w:marRight w:val="0"/>
                  <w:marTop w:val="0"/>
                  <w:marBottom w:val="0"/>
                  <w:divBdr>
                    <w:top w:val="none" w:sz="0" w:space="0" w:color="auto"/>
                    <w:left w:val="none" w:sz="0" w:space="0" w:color="auto"/>
                    <w:bottom w:val="none" w:sz="0" w:space="0" w:color="auto"/>
                    <w:right w:val="none" w:sz="0" w:space="0" w:color="auto"/>
                  </w:divBdr>
                </w:div>
              </w:divsChild>
            </w:div>
            <w:div w:id="1137066612">
              <w:marLeft w:val="0"/>
              <w:marRight w:val="0"/>
              <w:marTop w:val="0"/>
              <w:marBottom w:val="0"/>
              <w:divBdr>
                <w:top w:val="none" w:sz="0" w:space="0" w:color="auto"/>
                <w:left w:val="none" w:sz="0" w:space="0" w:color="auto"/>
                <w:bottom w:val="none" w:sz="0" w:space="0" w:color="auto"/>
                <w:right w:val="none" w:sz="0" w:space="0" w:color="auto"/>
              </w:divBdr>
            </w:div>
            <w:div w:id="20228503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70686544">
                  <w:marLeft w:val="0"/>
                  <w:marRight w:val="0"/>
                  <w:marTop w:val="0"/>
                  <w:marBottom w:val="0"/>
                  <w:divBdr>
                    <w:top w:val="none" w:sz="0" w:space="0" w:color="auto"/>
                    <w:left w:val="none" w:sz="0" w:space="0" w:color="auto"/>
                    <w:bottom w:val="none" w:sz="0" w:space="0" w:color="auto"/>
                    <w:right w:val="none" w:sz="0" w:space="0" w:color="auto"/>
                  </w:divBdr>
                </w:div>
                <w:div w:id="1075317814">
                  <w:marLeft w:val="0"/>
                  <w:marRight w:val="0"/>
                  <w:marTop w:val="0"/>
                  <w:marBottom w:val="0"/>
                  <w:divBdr>
                    <w:top w:val="none" w:sz="0" w:space="0" w:color="auto"/>
                    <w:left w:val="none" w:sz="0" w:space="0" w:color="auto"/>
                    <w:bottom w:val="none" w:sz="0" w:space="0" w:color="auto"/>
                    <w:right w:val="none" w:sz="0" w:space="0" w:color="auto"/>
                  </w:divBdr>
                </w:div>
                <w:div w:id="1878665863">
                  <w:marLeft w:val="0"/>
                  <w:marRight w:val="0"/>
                  <w:marTop w:val="0"/>
                  <w:marBottom w:val="0"/>
                  <w:divBdr>
                    <w:top w:val="none" w:sz="0" w:space="0" w:color="auto"/>
                    <w:left w:val="none" w:sz="0" w:space="0" w:color="auto"/>
                    <w:bottom w:val="none" w:sz="0" w:space="0" w:color="auto"/>
                    <w:right w:val="none" w:sz="0" w:space="0" w:color="auto"/>
                  </w:divBdr>
                </w:div>
                <w:div w:id="484126386">
                  <w:marLeft w:val="0"/>
                  <w:marRight w:val="0"/>
                  <w:marTop w:val="0"/>
                  <w:marBottom w:val="0"/>
                  <w:divBdr>
                    <w:top w:val="none" w:sz="0" w:space="0" w:color="auto"/>
                    <w:left w:val="none" w:sz="0" w:space="0" w:color="auto"/>
                    <w:bottom w:val="none" w:sz="0" w:space="0" w:color="auto"/>
                    <w:right w:val="none" w:sz="0" w:space="0" w:color="auto"/>
                  </w:divBdr>
                </w:div>
                <w:div w:id="1871601595">
                  <w:marLeft w:val="0"/>
                  <w:marRight w:val="0"/>
                  <w:marTop w:val="0"/>
                  <w:marBottom w:val="0"/>
                  <w:divBdr>
                    <w:top w:val="none" w:sz="0" w:space="0" w:color="auto"/>
                    <w:left w:val="none" w:sz="0" w:space="0" w:color="auto"/>
                    <w:bottom w:val="none" w:sz="0" w:space="0" w:color="auto"/>
                    <w:right w:val="none" w:sz="0" w:space="0" w:color="auto"/>
                  </w:divBdr>
                </w:div>
                <w:div w:id="733704801">
                  <w:marLeft w:val="0"/>
                  <w:marRight w:val="0"/>
                  <w:marTop w:val="0"/>
                  <w:marBottom w:val="0"/>
                  <w:divBdr>
                    <w:top w:val="none" w:sz="0" w:space="0" w:color="auto"/>
                    <w:left w:val="none" w:sz="0" w:space="0" w:color="auto"/>
                    <w:bottom w:val="none" w:sz="0" w:space="0" w:color="auto"/>
                    <w:right w:val="none" w:sz="0" w:space="0" w:color="auto"/>
                  </w:divBdr>
                </w:div>
                <w:div w:id="366412010">
                  <w:marLeft w:val="0"/>
                  <w:marRight w:val="0"/>
                  <w:marTop w:val="0"/>
                  <w:marBottom w:val="0"/>
                  <w:divBdr>
                    <w:top w:val="none" w:sz="0" w:space="0" w:color="auto"/>
                    <w:left w:val="none" w:sz="0" w:space="0" w:color="auto"/>
                    <w:bottom w:val="none" w:sz="0" w:space="0" w:color="auto"/>
                    <w:right w:val="none" w:sz="0" w:space="0" w:color="auto"/>
                  </w:divBdr>
                </w:div>
                <w:div w:id="700738884">
                  <w:marLeft w:val="0"/>
                  <w:marRight w:val="0"/>
                  <w:marTop w:val="0"/>
                  <w:marBottom w:val="0"/>
                  <w:divBdr>
                    <w:top w:val="none" w:sz="0" w:space="0" w:color="auto"/>
                    <w:left w:val="none" w:sz="0" w:space="0" w:color="auto"/>
                    <w:bottom w:val="none" w:sz="0" w:space="0" w:color="auto"/>
                    <w:right w:val="none" w:sz="0" w:space="0" w:color="auto"/>
                  </w:divBdr>
                </w:div>
              </w:divsChild>
            </w:div>
            <w:div w:id="212383973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1069369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9769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854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39847509">
                  <w:marLeft w:val="0"/>
                  <w:marRight w:val="0"/>
                  <w:marTop w:val="0"/>
                  <w:marBottom w:val="0"/>
                  <w:divBdr>
                    <w:top w:val="none" w:sz="0" w:space="0" w:color="auto"/>
                    <w:left w:val="none" w:sz="0" w:space="0" w:color="auto"/>
                    <w:bottom w:val="none" w:sz="0" w:space="0" w:color="auto"/>
                    <w:right w:val="none" w:sz="0" w:space="0" w:color="auto"/>
                  </w:divBdr>
                </w:div>
              </w:divsChild>
            </w:div>
            <w:div w:id="21393224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2924387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44554280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78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001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2306397">
                  <w:marLeft w:val="0"/>
                  <w:marRight w:val="0"/>
                  <w:marTop w:val="0"/>
                  <w:marBottom w:val="0"/>
                  <w:divBdr>
                    <w:top w:val="none" w:sz="0" w:space="0" w:color="auto"/>
                    <w:left w:val="none" w:sz="0" w:space="0" w:color="auto"/>
                    <w:bottom w:val="none" w:sz="0" w:space="0" w:color="auto"/>
                    <w:right w:val="none" w:sz="0" w:space="0" w:color="auto"/>
                  </w:divBdr>
                </w:div>
                <w:div w:id="178549933">
                  <w:marLeft w:val="0"/>
                  <w:marRight w:val="0"/>
                  <w:marTop w:val="0"/>
                  <w:marBottom w:val="0"/>
                  <w:divBdr>
                    <w:top w:val="none" w:sz="0" w:space="0" w:color="auto"/>
                    <w:left w:val="none" w:sz="0" w:space="0" w:color="auto"/>
                    <w:bottom w:val="none" w:sz="0" w:space="0" w:color="auto"/>
                    <w:right w:val="none" w:sz="0" w:space="0" w:color="auto"/>
                  </w:divBdr>
                </w:div>
                <w:div w:id="1195846713">
                  <w:marLeft w:val="0"/>
                  <w:marRight w:val="0"/>
                  <w:marTop w:val="0"/>
                  <w:marBottom w:val="0"/>
                  <w:divBdr>
                    <w:top w:val="none" w:sz="0" w:space="0" w:color="auto"/>
                    <w:left w:val="none" w:sz="0" w:space="0" w:color="auto"/>
                    <w:bottom w:val="none" w:sz="0" w:space="0" w:color="auto"/>
                    <w:right w:val="none" w:sz="0" w:space="0" w:color="auto"/>
                  </w:divBdr>
                </w:div>
                <w:div w:id="688920501">
                  <w:marLeft w:val="0"/>
                  <w:marRight w:val="0"/>
                  <w:marTop w:val="0"/>
                  <w:marBottom w:val="0"/>
                  <w:divBdr>
                    <w:top w:val="none" w:sz="0" w:space="0" w:color="auto"/>
                    <w:left w:val="none" w:sz="0" w:space="0" w:color="auto"/>
                    <w:bottom w:val="none" w:sz="0" w:space="0" w:color="auto"/>
                    <w:right w:val="none" w:sz="0" w:space="0" w:color="auto"/>
                  </w:divBdr>
                </w:div>
              </w:divsChild>
            </w:div>
            <w:div w:id="257830507">
              <w:marLeft w:val="0"/>
              <w:marRight w:val="0"/>
              <w:marTop w:val="0"/>
              <w:marBottom w:val="0"/>
              <w:divBdr>
                <w:top w:val="none" w:sz="0" w:space="0" w:color="auto"/>
                <w:left w:val="none" w:sz="0" w:space="0" w:color="auto"/>
                <w:bottom w:val="none" w:sz="0" w:space="0" w:color="auto"/>
                <w:right w:val="none" w:sz="0" w:space="0" w:color="auto"/>
              </w:divBdr>
            </w:div>
            <w:div w:id="1551185828">
              <w:marLeft w:val="0"/>
              <w:marRight w:val="0"/>
              <w:marTop w:val="0"/>
              <w:marBottom w:val="0"/>
              <w:divBdr>
                <w:top w:val="none" w:sz="0" w:space="0" w:color="auto"/>
                <w:left w:val="none" w:sz="0" w:space="0" w:color="auto"/>
                <w:bottom w:val="none" w:sz="0" w:space="0" w:color="auto"/>
                <w:right w:val="none" w:sz="0" w:space="0" w:color="auto"/>
              </w:divBdr>
            </w:div>
            <w:div w:id="198531041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707028389">
                  <w:marLeft w:val="0"/>
                  <w:marRight w:val="0"/>
                  <w:marTop w:val="0"/>
                  <w:marBottom w:val="0"/>
                  <w:divBdr>
                    <w:top w:val="none" w:sz="0" w:space="0" w:color="auto"/>
                    <w:left w:val="none" w:sz="0" w:space="0" w:color="auto"/>
                    <w:bottom w:val="none" w:sz="0" w:space="0" w:color="auto"/>
                    <w:right w:val="none" w:sz="0" w:space="0" w:color="auto"/>
                  </w:divBdr>
                </w:div>
                <w:div w:id="122778086">
                  <w:marLeft w:val="0"/>
                  <w:marRight w:val="0"/>
                  <w:marTop w:val="0"/>
                  <w:marBottom w:val="0"/>
                  <w:divBdr>
                    <w:top w:val="none" w:sz="0" w:space="0" w:color="auto"/>
                    <w:left w:val="none" w:sz="0" w:space="0" w:color="auto"/>
                    <w:bottom w:val="none" w:sz="0" w:space="0" w:color="auto"/>
                    <w:right w:val="none" w:sz="0" w:space="0" w:color="auto"/>
                  </w:divBdr>
                </w:div>
                <w:div w:id="888538315">
                  <w:marLeft w:val="0"/>
                  <w:marRight w:val="0"/>
                  <w:marTop w:val="0"/>
                  <w:marBottom w:val="0"/>
                  <w:divBdr>
                    <w:top w:val="none" w:sz="0" w:space="0" w:color="auto"/>
                    <w:left w:val="none" w:sz="0" w:space="0" w:color="auto"/>
                    <w:bottom w:val="none" w:sz="0" w:space="0" w:color="auto"/>
                    <w:right w:val="none" w:sz="0" w:space="0" w:color="auto"/>
                  </w:divBdr>
                </w:div>
                <w:div w:id="1677611602">
                  <w:marLeft w:val="0"/>
                  <w:marRight w:val="0"/>
                  <w:marTop w:val="0"/>
                  <w:marBottom w:val="0"/>
                  <w:divBdr>
                    <w:top w:val="none" w:sz="0" w:space="0" w:color="auto"/>
                    <w:left w:val="none" w:sz="0" w:space="0" w:color="auto"/>
                    <w:bottom w:val="none" w:sz="0" w:space="0" w:color="auto"/>
                    <w:right w:val="none" w:sz="0" w:space="0" w:color="auto"/>
                  </w:divBdr>
                </w:div>
                <w:div w:id="746653022">
                  <w:marLeft w:val="0"/>
                  <w:marRight w:val="0"/>
                  <w:marTop w:val="0"/>
                  <w:marBottom w:val="0"/>
                  <w:divBdr>
                    <w:top w:val="none" w:sz="0" w:space="0" w:color="auto"/>
                    <w:left w:val="none" w:sz="0" w:space="0" w:color="auto"/>
                    <w:bottom w:val="none" w:sz="0" w:space="0" w:color="auto"/>
                    <w:right w:val="none" w:sz="0" w:space="0" w:color="auto"/>
                  </w:divBdr>
                </w:div>
                <w:div w:id="1854831510">
                  <w:marLeft w:val="0"/>
                  <w:marRight w:val="0"/>
                  <w:marTop w:val="0"/>
                  <w:marBottom w:val="0"/>
                  <w:divBdr>
                    <w:top w:val="none" w:sz="0" w:space="0" w:color="auto"/>
                    <w:left w:val="none" w:sz="0" w:space="0" w:color="auto"/>
                    <w:bottom w:val="none" w:sz="0" w:space="0" w:color="auto"/>
                    <w:right w:val="none" w:sz="0" w:space="0" w:color="auto"/>
                  </w:divBdr>
                </w:div>
                <w:div w:id="1597715972">
                  <w:marLeft w:val="0"/>
                  <w:marRight w:val="0"/>
                  <w:marTop w:val="0"/>
                  <w:marBottom w:val="0"/>
                  <w:divBdr>
                    <w:top w:val="none" w:sz="0" w:space="0" w:color="auto"/>
                    <w:left w:val="none" w:sz="0" w:space="0" w:color="auto"/>
                    <w:bottom w:val="none" w:sz="0" w:space="0" w:color="auto"/>
                    <w:right w:val="none" w:sz="0" w:space="0" w:color="auto"/>
                  </w:divBdr>
                </w:div>
                <w:div w:id="1358311009">
                  <w:marLeft w:val="0"/>
                  <w:marRight w:val="0"/>
                  <w:marTop w:val="0"/>
                  <w:marBottom w:val="0"/>
                  <w:divBdr>
                    <w:top w:val="none" w:sz="0" w:space="0" w:color="auto"/>
                    <w:left w:val="none" w:sz="0" w:space="0" w:color="auto"/>
                    <w:bottom w:val="none" w:sz="0" w:space="0" w:color="auto"/>
                    <w:right w:val="none" w:sz="0" w:space="0" w:color="auto"/>
                  </w:divBdr>
                </w:div>
                <w:div w:id="1545748064">
                  <w:marLeft w:val="0"/>
                  <w:marRight w:val="0"/>
                  <w:marTop w:val="0"/>
                  <w:marBottom w:val="0"/>
                  <w:divBdr>
                    <w:top w:val="none" w:sz="0" w:space="0" w:color="auto"/>
                    <w:left w:val="none" w:sz="0" w:space="0" w:color="auto"/>
                    <w:bottom w:val="none" w:sz="0" w:space="0" w:color="auto"/>
                    <w:right w:val="none" w:sz="0" w:space="0" w:color="auto"/>
                  </w:divBdr>
                </w:div>
                <w:div w:id="2003921857">
                  <w:marLeft w:val="0"/>
                  <w:marRight w:val="0"/>
                  <w:marTop w:val="0"/>
                  <w:marBottom w:val="0"/>
                  <w:divBdr>
                    <w:top w:val="none" w:sz="0" w:space="0" w:color="auto"/>
                    <w:left w:val="none" w:sz="0" w:space="0" w:color="auto"/>
                    <w:bottom w:val="none" w:sz="0" w:space="0" w:color="auto"/>
                    <w:right w:val="none" w:sz="0" w:space="0" w:color="auto"/>
                  </w:divBdr>
                </w:div>
                <w:div w:id="1733262564">
                  <w:marLeft w:val="0"/>
                  <w:marRight w:val="0"/>
                  <w:marTop w:val="0"/>
                  <w:marBottom w:val="0"/>
                  <w:divBdr>
                    <w:top w:val="none" w:sz="0" w:space="0" w:color="auto"/>
                    <w:left w:val="none" w:sz="0" w:space="0" w:color="auto"/>
                    <w:bottom w:val="none" w:sz="0" w:space="0" w:color="auto"/>
                    <w:right w:val="none" w:sz="0" w:space="0" w:color="auto"/>
                  </w:divBdr>
                </w:div>
              </w:divsChild>
            </w:div>
            <w:div w:id="17334543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40714737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5938917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446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161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86024606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9510676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40044341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5335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467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567956485">
                  <w:marLeft w:val="0"/>
                  <w:marRight w:val="0"/>
                  <w:marTop w:val="0"/>
                  <w:marBottom w:val="0"/>
                  <w:divBdr>
                    <w:top w:val="none" w:sz="0" w:space="0" w:color="auto"/>
                    <w:left w:val="none" w:sz="0" w:space="0" w:color="auto"/>
                    <w:bottom w:val="none" w:sz="0" w:space="0" w:color="auto"/>
                    <w:right w:val="none" w:sz="0" w:space="0" w:color="auto"/>
                  </w:divBdr>
                </w:div>
                <w:div w:id="937253448">
                  <w:marLeft w:val="0"/>
                  <w:marRight w:val="0"/>
                  <w:marTop w:val="0"/>
                  <w:marBottom w:val="0"/>
                  <w:divBdr>
                    <w:top w:val="none" w:sz="0" w:space="0" w:color="auto"/>
                    <w:left w:val="none" w:sz="0" w:space="0" w:color="auto"/>
                    <w:bottom w:val="none" w:sz="0" w:space="0" w:color="auto"/>
                    <w:right w:val="none" w:sz="0" w:space="0" w:color="auto"/>
                  </w:divBdr>
                </w:div>
                <w:div w:id="517935229">
                  <w:marLeft w:val="0"/>
                  <w:marRight w:val="0"/>
                  <w:marTop w:val="0"/>
                  <w:marBottom w:val="0"/>
                  <w:divBdr>
                    <w:top w:val="none" w:sz="0" w:space="0" w:color="auto"/>
                    <w:left w:val="none" w:sz="0" w:space="0" w:color="auto"/>
                    <w:bottom w:val="none" w:sz="0" w:space="0" w:color="auto"/>
                    <w:right w:val="none" w:sz="0" w:space="0" w:color="auto"/>
                  </w:divBdr>
                </w:div>
                <w:div w:id="128018151">
                  <w:marLeft w:val="0"/>
                  <w:marRight w:val="0"/>
                  <w:marTop w:val="0"/>
                  <w:marBottom w:val="0"/>
                  <w:divBdr>
                    <w:top w:val="none" w:sz="0" w:space="0" w:color="auto"/>
                    <w:left w:val="none" w:sz="0" w:space="0" w:color="auto"/>
                    <w:bottom w:val="none" w:sz="0" w:space="0" w:color="auto"/>
                    <w:right w:val="none" w:sz="0" w:space="0" w:color="auto"/>
                  </w:divBdr>
                </w:div>
                <w:div w:id="1070225688">
                  <w:marLeft w:val="0"/>
                  <w:marRight w:val="0"/>
                  <w:marTop w:val="0"/>
                  <w:marBottom w:val="0"/>
                  <w:divBdr>
                    <w:top w:val="none" w:sz="0" w:space="0" w:color="auto"/>
                    <w:left w:val="none" w:sz="0" w:space="0" w:color="auto"/>
                    <w:bottom w:val="none" w:sz="0" w:space="0" w:color="auto"/>
                    <w:right w:val="none" w:sz="0" w:space="0" w:color="auto"/>
                  </w:divBdr>
                </w:div>
                <w:div w:id="238952674">
                  <w:marLeft w:val="0"/>
                  <w:marRight w:val="0"/>
                  <w:marTop w:val="0"/>
                  <w:marBottom w:val="0"/>
                  <w:divBdr>
                    <w:top w:val="none" w:sz="0" w:space="0" w:color="auto"/>
                    <w:left w:val="none" w:sz="0" w:space="0" w:color="auto"/>
                    <w:bottom w:val="none" w:sz="0" w:space="0" w:color="auto"/>
                    <w:right w:val="none" w:sz="0" w:space="0" w:color="auto"/>
                  </w:divBdr>
                </w:div>
                <w:div w:id="222445165">
                  <w:marLeft w:val="0"/>
                  <w:marRight w:val="0"/>
                  <w:marTop w:val="0"/>
                  <w:marBottom w:val="0"/>
                  <w:divBdr>
                    <w:top w:val="none" w:sz="0" w:space="0" w:color="auto"/>
                    <w:left w:val="none" w:sz="0" w:space="0" w:color="auto"/>
                    <w:bottom w:val="none" w:sz="0" w:space="0" w:color="auto"/>
                    <w:right w:val="none" w:sz="0" w:space="0" w:color="auto"/>
                  </w:divBdr>
                </w:div>
                <w:div w:id="1736850390">
                  <w:marLeft w:val="0"/>
                  <w:marRight w:val="0"/>
                  <w:marTop w:val="0"/>
                  <w:marBottom w:val="0"/>
                  <w:divBdr>
                    <w:top w:val="none" w:sz="0" w:space="0" w:color="auto"/>
                    <w:left w:val="none" w:sz="0" w:space="0" w:color="auto"/>
                    <w:bottom w:val="none" w:sz="0" w:space="0" w:color="auto"/>
                    <w:right w:val="none" w:sz="0" w:space="0" w:color="auto"/>
                  </w:divBdr>
                </w:div>
                <w:div w:id="178131890">
                  <w:marLeft w:val="0"/>
                  <w:marRight w:val="0"/>
                  <w:marTop w:val="0"/>
                  <w:marBottom w:val="0"/>
                  <w:divBdr>
                    <w:top w:val="none" w:sz="0" w:space="0" w:color="auto"/>
                    <w:left w:val="none" w:sz="0" w:space="0" w:color="auto"/>
                    <w:bottom w:val="none" w:sz="0" w:space="0" w:color="auto"/>
                    <w:right w:val="none" w:sz="0" w:space="0" w:color="auto"/>
                  </w:divBdr>
                </w:div>
                <w:div w:id="837501762">
                  <w:marLeft w:val="0"/>
                  <w:marRight w:val="0"/>
                  <w:marTop w:val="0"/>
                  <w:marBottom w:val="0"/>
                  <w:divBdr>
                    <w:top w:val="none" w:sz="0" w:space="0" w:color="auto"/>
                    <w:left w:val="none" w:sz="0" w:space="0" w:color="auto"/>
                    <w:bottom w:val="none" w:sz="0" w:space="0" w:color="auto"/>
                    <w:right w:val="none" w:sz="0" w:space="0" w:color="auto"/>
                  </w:divBdr>
                </w:div>
                <w:div w:id="1159733651">
                  <w:marLeft w:val="0"/>
                  <w:marRight w:val="0"/>
                  <w:marTop w:val="0"/>
                  <w:marBottom w:val="0"/>
                  <w:divBdr>
                    <w:top w:val="none" w:sz="0" w:space="0" w:color="auto"/>
                    <w:left w:val="none" w:sz="0" w:space="0" w:color="auto"/>
                    <w:bottom w:val="none" w:sz="0" w:space="0" w:color="auto"/>
                    <w:right w:val="none" w:sz="0" w:space="0" w:color="auto"/>
                  </w:divBdr>
                </w:div>
                <w:div w:id="356856223">
                  <w:marLeft w:val="0"/>
                  <w:marRight w:val="0"/>
                  <w:marTop w:val="0"/>
                  <w:marBottom w:val="0"/>
                  <w:divBdr>
                    <w:top w:val="none" w:sz="0" w:space="0" w:color="auto"/>
                    <w:left w:val="none" w:sz="0" w:space="0" w:color="auto"/>
                    <w:bottom w:val="none" w:sz="0" w:space="0" w:color="auto"/>
                    <w:right w:val="none" w:sz="0" w:space="0" w:color="auto"/>
                  </w:divBdr>
                </w:div>
                <w:div w:id="1186988432">
                  <w:marLeft w:val="0"/>
                  <w:marRight w:val="0"/>
                  <w:marTop w:val="0"/>
                  <w:marBottom w:val="0"/>
                  <w:divBdr>
                    <w:top w:val="none" w:sz="0" w:space="0" w:color="auto"/>
                    <w:left w:val="none" w:sz="0" w:space="0" w:color="auto"/>
                    <w:bottom w:val="none" w:sz="0" w:space="0" w:color="auto"/>
                    <w:right w:val="none" w:sz="0" w:space="0" w:color="auto"/>
                  </w:divBdr>
                </w:div>
                <w:div w:id="2140680332">
                  <w:marLeft w:val="0"/>
                  <w:marRight w:val="0"/>
                  <w:marTop w:val="0"/>
                  <w:marBottom w:val="0"/>
                  <w:divBdr>
                    <w:top w:val="none" w:sz="0" w:space="0" w:color="auto"/>
                    <w:left w:val="none" w:sz="0" w:space="0" w:color="auto"/>
                    <w:bottom w:val="none" w:sz="0" w:space="0" w:color="auto"/>
                    <w:right w:val="none" w:sz="0" w:space="0" w:color="auto"/>
                  </w:divBdr>
                </w:div>
              </w:divsChild>
            </w:div>
            <w:div w:id="886457089">
              <w:marLeft w:val="0"/>
              <w:marRight w:val="0"/>
              <w:marTop w:val="0"/>
              <w:marBottom w:val="0"/>
              <w:divBdr>
                <w:top w:val="none" w:sz="0" w:space="0" w:color="auto"/>
                <w:left w:val="none" w:sz="0" w:space="0" w:color="auto"/>
                <w:bottom w:val="none" w:sz="0" w:space="0" w:color="auto"/>
                <w:right w:val="none" w:sz="0" w:space="0" w:color="auto"/>
              </w:divBdr>
            </w:div>
            <w:div w:id="123423609">
              <w:marLeft w:val="0"/>
              <w:marRight w:val="0"/>
              <w:marTop w:val="0"/>
              <w:marBottom w:val="0"/>
              <w:divBdr>
                <w:top w:val="none" w:sz="0" w:space="0" w:color="auto"/>
                <w:left w:val="none" w:sz="0" w:space="0" w:color="auto"/>
                <w:bottom w:val="none" w:sz="0" w:space="0" w:color="auto"/>
                <w:right w:val="none" w:sz="0" w:space="0" w:color="auto"/>
              </w:divBdr>
            </w:div>
            <w:div w:id="43155462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73300883">
                  <w:marLeft w:val="0"/>
                  <w:marRight w:val="0"/>
                  <w:marTop w:val="0"/>
                  <w:marBottom w:val="0"/>
                  <w:divBdr>
                    <w:top w:val="none" w:sz="0" w:space="0" w:color="auto"/>
                    <w:left w:val="none" w:sz="0" w:space="0" w:color="auto"/>
                    <w:bottom w:val="none" w:sz="0" w:space="0" w:color="auto"/>
                    <w:right w:val="none" w:sz="0" w:space="0" w:color="auto"/>
                  </w:divBdr>
                </w:div>
                <w:div w:id="742679848">
                  <w:marLeft w:val="0"/>
                  <w:marRight w:val="0"/>
                  <w:marTop w:val="0"/>
                  <w:marBottom w:val="0"/>
                  <w:divBdr>
                    <w:top w:val="none" w:sz="0" w:space="0" w:color="auto"/>
                    <w:left w:val="none" w:sz="0" w:space="0" w:color="auto"/>
                    <w:bottom w:val="none" w:sz="0" w:space="0" w:color="auto"/>
                    <w:right w:val="none" w:sz="0" w:space="0" w:color="auto"/>
                  </w:divBdr>
                </w:div>
                <w:div w:id="1641306984">
                  <w:marLeft w:val="0"/>
                  <w:marRight w:val="0"/>
                  <w:marTop w:val="0"/>
                  <w:marBottom w:val="0"/>
                  <w:divBdr>
                    <w:top w:val="none" w:sz="0" w:space="0" w:color="auto"/>
                    <w:left w:val="none" w:sz="0" w:space="0" w:color="auto"/>
                    <w:bottom w:val="none" w:sz="0" w:space="0" w:color="auto"/>
                    <w:right w:val="none" w:sz="0" w:space="0" w:color="auto"/>
                  </w:divBdr>
                </w:div>
                <w:div w:id="1173908310">
                  <w:marLeft w:val="0"/>
                  <w:marRight w:val="0"/>
                  <w:marTop w:val="0"/>
                  <w:marBottom w:val="0"/>
                  <w:divBdr>
                    <w:top w:val="none" w:sz="0" w:space="0" w:color="auto"/>
                    <w:left w:val="none" w:sz="0" w:space="0" w:color="auto"/>
                    <w:bottom w:val="none" w:sz="0" w:space="0" w:color="auto"/>
                    <w:right w:val="none" w:sz="0" w:space="0" w:color="auto"/>
                  </w:divBdr>
                </w:div>
                <w:div w:id="1964649806">
                  <w:marLeft w:val="0"/>
                  <w:marRight w:val="0"/>
                  <w:marTop w:val="0"/>
                  <w:marBottom w:val="0"/>
                  <w:divBdr>
                    <w:top w:val="none" w:sz="0" w:space="0" w:color="auto"/>
                    <w:left w:val="none" w:sz="0" w:space="0" w:color="auto"/>
                    <w:bottom w:val="none" w:sz="0" w:space="0" w:color="auto"/>
                    <w:right w:val="none" w:sz="0" w:space="0" w:color="auto"/>
                  </w:divBdr>
                </w:div>
                <w:div w:id="578751730">
                  <w:marLeft w:val="0"/>
                  <w:marRight w:val="0"/>
                  <w:marTop w:val="0"/>
                  <w:marBottom w:val="0"/>
                  <w:divBdr>
                    <w:top w:val="none" w:sz="0" w:space="0" w:color="auto"/>
                    <w:left w:val="none" w:sz="0" w:space="0" w:color="auto"/>
                    <w:bottom w:val="none" w:sz="0" w:space="0" w:color="auto"/>
                    <w:right w:val="none" w:sz="0" w:space="0" w:color="auto"/>
                  </w:divBdr>
                </w:div>
                <w:div w:id="690450473">
                  <w:marLeft w:val="0"/>
                  <w:marRight w:val="0"/>
                  <w:marTop w:val="0"/>
                  <w:marBottom w:val="0"/>
                  <w:divBdr>
                    <w:top w:val="none" w:sz="0" w:space="0" w:color="auto"/>
                    <w:left w:val="none" w:sz="0" w:space="0" w:color="auto"/>
                    <w:bottom w:val="none" w:sz="0" w:space="0" w:color="auto"/>
                    <w:right w:val="none" w:sz="0" w:space="0" w:color="auto"/>
                  </w:divBdr>
                </w:div>
                <w:div w:id="1925917117">
                  <w:marLeft w:val="0"/>
                  <w:marRight w:val="0"/>
                  <w:marTop w:val="0"/>
                  <w:marBottom w:val="0"/>
                  <w:divBdr>
                    <w:top w:val="none" w:sz="0" w:space="0" w:color="auto"/>
                    <w:left w:val="none" w:sz="0" w:space="0" w:color="auto"/>
                    <w:bottom w:val="none" w:sz="0" w:space="0" w:color="auto"/>
                    <w:right w:val="none" w:sz="0" w:space="0" w:color="auto"/>
                  </w:divBdr>
                </w:div>
                <w:div w:id="1098522430">
                  <w:marLeft w:val="0"/>
                  <w:marRight w:val="0"/>
                  <w:marTop w:val="0"/>
                  <w:marBottom w:val="0"/>
                  <w:divBdr>
                    <w:top w:val="none" w:sz="0" w:space="0" w:color="auto"/>
                    <w:left w:val="none" w:sz="0" w:space="0" w:color="auto"/>
                    <w:bottom w:val="none" w:sz="0" w:space="0" w:color="auto"/>
                    <w:right w:val="none" w:sz="0" w:space="0" w:color="auto"/>
                  </w:divBdr>
                </w:div>
                <w:div w:id="722683427">
                  <w:marLeft w:val="0"/>
                  <w:marRight w:val="0"/>
                  <w:marTop w:val="0"/>
                  <w:marBottom w:val="0"/>
                  <w:divBdr>
                    <w:top w:val="none" w:sz="0" w:space="0" w:color="auto"/>
                    <w:left w:val="none" w:sz="0" w:space="0" w:color="auto"/>
                    <w:bottom w:val="none" w:sz="0" w:space="0" w:color="auto"/>
                    <w:right w:val="none" w:sz="0" w:space="0" w:color="auto"/>
                  </w:divBdr>
                </w:div>
                <w:div w:id="1315404848">
                  <w:marLeft w:val="0"/>
                  <w:marRight w:val="0"/>
                  <w:marTop w:val="0"/>
                  <w:marBottom w:val="0"/>
                  <w:divBdr>
                    <w:top w:val="none" w:sz="0" w:space="0" w:color="auto"/>
                    <w:left w:val="none" w:sz="0" w:space="0" w:color="auto"/>
                    <w:bottom w:val="none" w:sz="0" w:space="0" w:color="auto"/>
                    <w:right w:val="none" w:sz="0" w:space="0" w:color="auto"/>
                  </w:divBdr>
                </w:div>
                <w:div w:id="1580871226">
                  <w:marLeft w:val="0"/>
                  <w:marRight w:val="0"/>
                  <w:marTop w:val="0"/>
                  <w:marBottom w:val="0"/>
                  <w:divBdr>
                    <w:top w:val="none" w:sz="0" w:space="0" w:color="auto"/>
                    <w:left w:val="none" w:sz="0" w:space="0" w:color="auto"/>
                    <w:bottom w:val="none" w:sz="0" w:space="0" w:color="auto"/>
                    <w:right w:val="none" w:sz="0" w:space="0" w:color="auto"/>
                  </w:divBdr>
                </w:div>
                <w:div w:id="1810974318">
                  <w:marLeft w:val="0"/>
                  <w:marRight w:val="0"/>
                  <w:marTop w:val="0"/>
                  <w:marBottom w:val="0"/>
                  <w:divBdr>
                    <w:top w:val="none" w:sz="0" w:space="0" w:color="auto"/>
                    <w:left w:val="none" w:sz="0" w:space="0" w:color="auto"/>
                    <w:bottom w:val="none" w:sz="0" w:space="0" w:color="auto"/>
                    <w:right w:val="none" w:sz="0" w:space="0" w:color="auto"/>
                  </w:divBdr>
                </w:div>
                <w:div w:id="2123651198">
                  <w:marLeft w:val="0"/>
                  <w:marRight w:val="0"/>
                  <w:marTop w:val="0"/>
                  <w:marBottom w:val="0"/>
                  <w:divBdr>
                    <w:top w:val="none" w:sz="0" w:space="0" w:color="auto"/>
                    <w:left w:val="none" w:sz="0" w:space="0" w:color="auto"/>
                    <w:bottom w:val="none" w:sz="0" w:space="0" w:color="auto"/>
                    <w:right w:val="none" w:sz="0" w:space="0" w:color="auto"/>
                  </w:divBdr>
                </w:div>
                <w:div w:id="1807044485">
                  <w:marLeft w:val="0"/>
                  <w:marRight w:val="0"/>
                  <w:marTop w:val="0"/>
                  <w:marBottom w:val="0"/>
                  <w:divBdr>
                    <w:top w:val="none" w:sz="0" w:space="0" w:color="auto"/>
                    <w:left w:val="none" w:sz="0" w:space="0" w:color="auto"/>
                    <w:bottom w:val="none" w:sz="0" w:space="0" w:color="auto"/>
                    <w:right w:val="none" w:sz="0" w:space="0" w:color="auto"/>
                  </w:divBdr>
                </w:div>
                <w:div w:id="1121654758">
                  <w:marLeft w:val="0"/>
                  <w:marRight w:val="0"/>
                  <w:marTop w:val="0"/>
                  <w:marBottom w:val="0"/>
                  <w:divBdr>
                    <w:top w:val="none" w:sz="0" w:space="0" w:color="auto"/>
                    <w:left w:val="none" w:sz="0" w:space="0" w:color="auto"/>
                    <w:bottom w:val="none" w:sz="0" w:space="0" w:color="auto"/>
                    <w:right w:val="none" w:sz="0" w:space="0" w:color="auto"/>
                  </w:divBdr>
                </w:div>
                <w:div w:id="1528062314">
                  <w:marLeft w:val="0"/>
                  <w:marRight w:val="0"/>
                  <w:marTop w:val="0"/>
                  <w:marBottom w:val="0"/>
                  <w:divBdr>
                    <w:top w:val="none" w:sz="0" w:space="0" w:color="auto"/>
                    <w:left w:val="none" w:sz="0" w:space="0" w:color="auto"/>
                    <w:bottom w:val="none" w:sz="0" w:space="0" w:color="auto"/>
                    <w:right w:val="none" w:sz="0" w:space="0" w:color="auto"/>
                  </w:divBdr>
                </w:div>
                <w:div w:id="1133517824">
                  <w:marLeft w:val="0"/>
                  <w:marRight w:val="0"/>
                  <w:marTop w:val="0"/>
                  <w:marBottom w:val="0"/>
                  <w:divBdr>
                    <w:top w:val="none" w:sz="0" w:space="0" w:color="auto"/>
                    <w:left w:val="none" w:sz="0" w:space="0" w:color="auto"/>
                    <w:bottom w:val="none" w:sz="0" w:space="0" w:color="auto"/>
                    <w:right w:val="none" w:sz="0" w:space="0" w:color="auto"/>
                  </w:divBdr>
                </w:div>
                <w:div w:id="1011953217">
                  <w:marLeft w:val="0"/>
                  <w:marRight w:val="0"/>
                  <w:marTop w:val="0"/>
                  <w:marBottom w:val="0"/>
                  <w:divBdr>
                    <w:top w:val="none" w:sz="0" w:space="0" w:color="auto"/>
                    <w:left w:val="none" w:sz="0" w:space="0" w:color="auto"/>
                    <w:bottom w:val="none" w:sz="0" w:space="0" w:color="auto"/>
                    <w:right w:val="none" w:sz="0" w:space="0" w:color="auto"/>
                  </w:divBdr>
                </w:div>
              </w:divsChild>
            </w:div>
            <w:div w:id="1888175473">
              <w:marLeft w:val="0"/>
              <w:marRight w:val="0"/>
              <w:marTop w:val="0"/>
              <w:marBottom w:val="0"/>
              <w:divBdr>
                <w:top w:val="none" w:sz="0" w:space="0" w:color="auto"/>
                <w:left w:val="none" w:sz="0" w:space="0" w:color="auto"/>
                <w:bottom w:val="none" w:sz="0" w:space="0" w:color="auto"/>
                <w:right w:val="none" w:sz="0" w:space="0" w:color="auto"/>
              </w:divBdr>
            </w:div>
            <w:div w:id="14050978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495270611">
                  <w:marLeft w:val="0"/>
                  <w:marRight w:val="0"/>
                  <w:marTop w:val="0"/>
                  <w:marBottom w:val="0"/>
                  <w:divBdr>
                    <w:top w:val="none" w:sz="0" w:space="0" w:color="auto"/>
                    <w:left w:val="none" w:sz="0" w:space="0" w:color="auto"/>
                    <w:bottom w:val="none" w:sz="0" w:space="0" w:color="auto"/>
                    <w:right w:val="none" w:sz="0" w:space="0" w:color="auto"/>
                  </w:divBdr>
                </w:div>
                <w:div w:id="1206716378">
                  <w:marLeft w:val="0"/>
                  <w:marRight w:val="0"/>
                  <w:marTop w:val="0"/>
                  <w:marBottom w:val="0"/>
                  <w:divBdr>
                    <w:top w:val="none" w:sz="0" w:space="0" w:color="auto"/>
                    <w:left w:val="none" w:sz="0" w:space="0" w:color="auto"/>
                    <w:bottom w:val="none" w:sz="0" w:space="0" w:color="auto"/>
                    <w:right w:val="none" w:sz="0" w:space="0" w:color="auto"/>
                  </w:divBdr>
                </w:div>
                <w:div w:id="1082484475">
                  <w:marLeft w:val="0"/>
                  <w:marRight w:val="0"/>
                  <w:marTop w:val="0"/>
                  <w:marBottom w:val="0"/>
                  <w:divBdr>
                    <w:top w:val="none" w:sz="0" w:space="0" w:color="auto"/>
                    <w:left w:val="none" w:sz="0" w:space="0" w:color="auto"/>
                    <w:bottom w:val="none" w:sz="0" w:space="0" w:color="auto"/>
                    <w:right w:val="none" w:sz="0" w:space="0" w:color="auto"/>
                  </w:divBdr>
                </w:div>
                <w:div w:id="1173422693">
                  <w:marLeft w:val="0"/>
                  <w:marRight w:val="0"/>
                  <w:marTop w:val="0"/>
                  <w:marBottom w:val="0"/>
                  <w:divBdr>
                    <w:top w:val="none" w:sz="0" w:space="0" w:color="auto"/>
                    <w:left w:val="none" w:sz="0" w:space="0" w:color="auto"/>
                    <w:bottom w:val="none" w:sz="0" w:space="0" w:color="auto"/>
                    <w:right w:val="none" w:sz="0" w:space="0" w:color="auto"/>
                  </w:divBdr>
                </w:div>
                <w:div w:id="1530990318">
                  <w:marLeft w:val="0"/>
                  <w:marRight w:val="0"/>
                  <w:marTop w:val="0"/>
                  <w:marBottom w:val="0"/>
                  <w:divBdr>
                    <w:top w:val="none" w:sz="0" w:space="0" w:color="auto"/>
                    <w:left w:val="none" w:sz="0" w:space="0" w:color="auto"/>
                    <w:bottom w:val="none" w:sz="0" w:space="0" w:color="auto"/>
                    <w:right w:val="none" w:sz="0" w:space="0" w:color="auto"/>
                  </w:divBdr>
                </w:div>
                <w:div w:id="1554655716">
                  <w:marLeft w:val="0"/>
                  <w:marRight w:val="0"/>
                  <w:marTop w:val="0"/>
                  <w:marBottom w:val="0"/>
                  <w:divBdr>
                    <w:top w:val="none" w:sz="0" w:space="0" w:color="auto"/>
                    <w:left w:val="none" w:sz="0" w:space="0" w:color="auto"/>
                    <w:bottom w:val="none" w:sz="0" w:space="0" w:color="auto"/>
                    <w:right w:val="none" w:sz="0" w:space="0" w:color="auto"/>
                  </w:divBdr>
                </w:div>
                <w:div w:id="378936445">
                  <w:marLeft w:val="0"/>
                  <w:marRight w:val="0"/>
                  <w:marTop w:val="0"/>
                  <w:marBottom w:val="0"/>
                  <w:divBdr>
                    <w:top w:val="none" w:sz="0" w:space="0" w:color="auto"/>
                    <w:left w:val="none" w:sz="0" w:space="0" w:color="auto"/>
                    <w:bottom w:val="none" w:sz="0" w:space="0" w:color="auto"/>
                    <w:right w:val="none" w:sz="0" w:space="0" w:color="auto"/>
                  </w:divBdr>
                </w:div>
                <w:div w:id="1790464636">
                  <w:marLeft w:val="0"/>
                  <w:marRight w:val="0"/>
                  <w:marTop w:val="0"/>
                  <w:marBottom w:val="0"/>
                  <w:divBdr>
                    <w:top w:val="none" w:sz="0" w:space="0" w:color="auto"/>
                    <w:left w:val="none" w:sz="0" w:space="0" w:color="auto"/>
                    <w:bottom w:val="none" w:sz="0" w:space="0" w:color="auto"/>
                    <w:right w:val="none" w:sz="0" w:space="0" w:color="auto"/>
                  </w:divBdr>
                </w:div>
                <w:div w:id="2068452739">
                  <w:marLeft w:val="0"/>
                  <w:marRight w:val="0"/>
                  <w:marTop w:val="0"/>
                  <w:marBottom w:val="0"/>
                  <w:divBdr>
                    <w:top w:val="none" w:sz="0" w:space="0" w:color="auto"/>
                    <w:left w:val="none" w:sz="0" w:space="0" w:color="auto"/>
                    <w:bottom w:val="none" w:sz="0" w:space="0" w:color="auto"/>
                    <w:right w:val="none" w:sz="0" w:space="0" w:color="auto"/>
                  </w:divBdr>
                </w:div>
                <w:div w:id="1534804358">
                  <w:marLeft w:val="0"/>
                  <w:marRight w:val="0"/>
                  <w:marTop w:val="0"/>
                  <w:marBottom w:val="0"/>
                  <w:divBdr>
                    <w:top w:val="none" w:sz="0" w:space="0" w:color="auto"/>
                    <w:left w:val="none" w:sz="0" w:space="0" w:color="auto"/>
                    <w:bottom w:val="none" w:sz="0" w:space="0" w:color="auto"/>
                    <w:right w:val="none" w:sz="0" w:space="0" w:color="auto"/>
                  </w:divBdr>
                </w:div>
                <w:div w:id="1289316247">
                  <w:marLeft w:val="0"/>
                  <w:marRight w:val="0"/>
                  <w:marTop w:val="0"/>
                  <w:marBottom w:val="0"/>
                  <w:divBdr>
                    <w:top w:val="none" w:sz="0" w:space="0" w:color="auto"/>
                    <w:left w:val="none" w:sz="0" w:space="0" w:color="auto"/>
                    <w:bottom w:val="none" w:sz="0" w:space="0" w:color="auto"/>
                    <w:right w:val="none" w:sz="0" w:space="0" w:color="auto"/>
                  </w:divBdr>
                </w:div>
                <w:div w:id="888612604">
                  <w:marLeft w:val="0"/>
                  <w:marRight w:val="0"/>
                  <w:marTop w:val="0"/>
                  <w:marBottom w:val="0"/>
                  <w:divBdr>
                    <w:top w:val="none" w:sz="0" w:space="0" w:color="auto"/>
                    <w:left w:val="none" w:sz="0" w:space="0" w:color="auto"/>
                    <w:bottom w:val="none" w:sz="0" w:space="0" w:color="auto"/>
                    <w:right w:val="none" w:sz="0" w:space="0" w:color="auto"/>
                  </w:divBdr>
                </w:div>
                <w:div w:id="347222926">
                  <w:marLeft w:val="0"/>
                  <w:marRight w:val="0"/>
                  <w:marTop w:val="0"/>
                  <w:marBottom w:val="0"/>
                  <w:divBdr>
                    <w:top w:val="none" w:sz="0" w:space="0" w:color="auto"/>
                    <w:left w:val="none" w:sz="0" w:space="0" w:color="auto"/>
                    <w:bottom w:val="none" w:sz="0" w:space="0" w:color="auto"/>
                    <w:right w:val="none" w:sz="0" w:space="0" w:color="auto"/>
                  </w:divBdr>
                </w:div>
                <w:div w:id="1891767995">
                  <w:marLeft w:val="0"/>
                  <w:marRight w:val="0"/>
                  <w:marTop w:val="0"/>
                  <w:marBottom w:val="0"/>
                  <w:divBdr>
                    <w:top w:val="none" w:sz="0" w:space="0" w:color="auto"/>
                    <w:left w:val="none" w:sz="0" w:space="0" w:color="auto"/>
                    <w:bottom w:val="none" w:sz="0" w:space="0" w:color="auto"/>
                    <w:right w:val="none" w:sz="0" w:space="0" w:color="auto"/>
                  </w:divBdr>
                </w:div>
                <w:div w:id="69236307">
                  <w:marLeft w:val="0"/>
                  <w:marRight w:val="0"/>
                  <w:marTop w:val="0"/>
                  <w:marBottom w:val="0"/>
                  <w:divBdr>
                    <w:top w:val="none" w:sz="0" w:space="0" w:color="auto"/>
                    <w:left w:val="none" w:sz="0" w:space="0" w:color="auto"/>
                    <w:bottom w:val="none" w:sz="0" w:space="0" w:color="auto"/>
                    <w:right w:val="none" w:sz="0" w:space="0" w:color="auto"/>
                  </w:divBdr>
                </w:div>
              </w:divsChild>
            </w:div>
            <w:div w:id="392508106">
              <w:marLeft w:val="0"/>
              <w:marRight w:val="0"/>
              <w:marTop w:val="0"/>
              <w:marBottom w:val="0"/>
              <w:divBdr>
                <w:top w:val="none" w:sz="0" w:space="0" w:color="auto"/>
                <w:left w:val="none" w:sz="0" w:space="0" w:color="auto"/>
                <w:bottom w:val="none" w:sz="0" w:space="0" w:color="auto"/>
                <w:right w:val="none" w:sz="0" w:space="0" w:color="auto"/>
              </w:divBdr>
            </w:div>
            <w:div w:id="270599110">
              <w:marLeft w:val="0"/>
              <w:marRight w:val="0"/>
              <w:marTop w:val="0"/>
              <w:marBottom w:val="0"/>
              <w:divBdr>
                <w:top w:val="none" w:sz="0" w:space="0" w:color="auto"/>
                <w:left w:val="none" w:sz="0" w:space="0" w:color="auto"/>
                <w:bottom w:val="none" w:sz="0" w:space="0" w:color="auto"/>
                <w:right w:val="none" w:sz="0" w:space="0" w:color="auto"/>
              </w:divBdr>
            </w:div>
            <w:div w:id="1009790247">
              <w:marLeft w:val="0"/>
              <w:marRight w:val="0"/>
              <w:marTop w:val="0"/>
              <w:marBottom w:val="0"/>
              <w:divBdr>
                <w:top w:val="none" w:sz="0" w:space="0" w:color="auto"/>
                <w:left w:val="none" w:sz="0" w:space="0" w:color="auto"/>
                <w:bottom w:val="none" w:sz="0" w:space="0" w:color="auto"/>
                <w:right w:val="none" w:sz="0" w:space="0" w:color="auto"/>
              </w:divBdr>
            </w:div>
            <w:div w:id="1129855456">
              <w:marLeft w:val="0"/>
              <w:marRight w:val="0"/>
              <w:marTop w:val="0"/>
              <w:marBottom w:val="0"/>
              <w:divBdr>
                <w:top w:val="none" w:sz="0" w:space="0" w:color="auto"/>
                <w:left w:val="none" w:sz="0" w:space="0" w:color="auto"/>
                <w:bottom w:val="none" w:sz="0" w:space="0" w:color="auto"/>
                <w:right w:val="none" w:sz="0" w:space="0" w:color="auto"/>
              </w:divBdr>
            </w:div>
            <w:div w:id="1795980332">
              <w:marLeft w:val="0"/>
              <w:marRight w:val="0"/>
              <w:marTop w:val="0"/>
              <w:marBottom w:val="0"/>
              <w:divBdr>
                <w:top w:val="none" w:sz="0" w:space="0" w:color="auto"/>
                <w:left w:val="none" w:sz="0" w:space="0" w:color="auto"/>
                <w:bottom w:val="none" w:sz="0" w:space="0" w:color="auto"/>
                <w:right w:val="none" w:sz="0" w:space="0" w:color="auto"/>
              </w:divBdr>
            </w:div>
            <w:div w:id="1101029903">
              <w:marLeft w:val="0"/>
              <w:marRight w:val="0"/>
              <w:marTop w:val="0"/>
              <w:marBottom w:val="0"/>
              <w:divBdr>
                <w:top w:val="none" w:sz="0" w:space="0" w:color="auto"/>
                <w:left w:val="none" w:sz="0" w:space="0" w:color="auto"/>
                <w:bottom w:val="none" w:sz="0" w:space="0" w:color="auto"/>
                <w:right w:val="none" w:sz="0" w:space="0" w:color="auto"/>
              </w:divBdr>
            </w:div>
            <w:div w:id="208610388">
              <w:marLeft w:val="0"/>
              <w:marRight w:val="0"/>
              <w:marTop w:val="0"/>
              <w:marBottom w:val="0"/>
              <w:divBdr>
                <w:top w:val="none" w:sz="0" w:space="0" w:color="auto"/>
                <w:left w:val="none" w:sz="0" w:space="0" w:color="auto"/>
                <w:bottom w:val="none" w:sz="0" w:space="0" w:color="auto"/>
                <w:right w:val="none" w:sz="0" w:space="0" w:color="auto"/>
              </w:divBdr>
            </w:div>
            <w:div w:id="891506917">
              <w:marLeft w:val="0"/>
              <w:marRight w:val="0"/>
              <w:marTop w:val="0"/>
              <w:marBottom w:val="0"/>
              <w:divBdr>
                <w:top w:val="none" w:sz="0" w:space="0" w:color="auto"/>
                <w:left w:val="none" w:sz="0" w:space="0" w:color="auto"/>
                <w:bottom w:val="none" w:sz="0" w:space="0" w:color="auto"/>
                <w:right w:val="none" w:sz="0" w:space="0" w:color="auto"/>
              </w:divBdr>
            </w:div>
            <w:div w:id="2141535916">
              <w:marLeft w:val="0"/>
              <w:marRight w:val="0"/>
              <w:marTop w:val="0"/>
              <w:marBottom w:val="0"/>
              <w:divBdr>
                <w:top w:val="none" w:sz="0" w:space="0" w:color="auto"/>
                <w:left w:val="none" w:sz="0" w:space="0" w:color="auto"/>
                <w:bottom w:val="none" w:sz="0" w:space="0" w:color="auto"/>
                <w:right w:val="none" w:sz="0" w:space="0" w:color="auto"/>
              </w:divBdr>
            </w:div>
            <w:div w:id="1875997451">
              <w:marLeft w:val="0"/>
              <w:marRight w:val="0"/>
              <w:marTop w:val="0"/>
              <w:marBottom w:val="0"/>
              <w:divBdr>
                <w:top w:val="none" w:sz="0" w:space="0" w:color="auto"/>
                <w:left w:val="none" w:sz="0" w:space="0" w:color="auto"/>
                <w:bottom w:val="none" w:sz="0" w:space="0" w:color="auto"/>
                <w:right w:val="none" w:sz="0" w:space="0" w:color="auto"/>
              </w:divBdr>
            </w:div>
            <w:div w:id="106236634">
              <w:marLeft w:val="0"/>
              <w:marRight w:val="0"/>
              <w:marTop w:val="0"/>
              <w:marBottom w:val="0"/>
              <w:divBdr>
                <w:top w:val="none" w:sz="0" w:space="0" w:color="auto"/>
                <w:left w:val="none" w:sz="0" w:space="0" w:color="auto"/>
                <w:bottom w:val="none" w:sz="0" w:space="0" w:color="auto"/>
                <w:right w:val="none" w:sz="0" w:space="0" w:color="auto"/>
              </w:divBdr>
            </w:div>
            <w:div w:id="1493838558">
              <w:marLeft w:val="0"/>
              <w:marRight w:val="0"/>
              <w:marTop w:val="0"/>
              <w:marBottom w:val="0"/>
              <w:divBdr>
                <w:top w:val="none" w:sz="0" w:space="0" w:color="auto"/>
                <w:left w:val="none" w:sz="0" w:space="0" w:color="auto"/>
                <w:bottom w:val="none" w:sz="0" w:space="0" w:color="auto"/>
                <w:right w:val="none" w:sz="0" w:space="0" w:color="auto"/>
              </w:divBdr>
            </w:div>
            <w:div w:id="484861408">
              <w:marLeft w:val="0"/>
              <w:marRight w:val="0"/>
              <w:marTop w:val="0"/>
              <w:marBottom w:val="0"/>
              <w:divBdr>
                <w:top w:val="none" w:sz="0" w:space="0" w:color="auto"/>
                <w:left w:val="none" w:sz="0" w:space="0" w:color="auto"/>
                <w:bottom w:val="none" w:sz="0" w:space="0" w:color="auto"/>
                <w:right w:val="none" w:sz="0" w:space="0" w:color="auto"/>
              </w:divBdr>
            </w:div>
            <w:div w:id="1869440282">
              <w:marLeft w:val="0"/>
              <w:marRight w:val="0"/>
              <w:marTop w:val="0"/>
              <w:marBottom w:val="0"/>
              <w:divBdr>
                <w:top w:val="none" w:sz="0" w:space="0" w:color="auto"/>
                <w:left w:val="none" w:sz="0" w:space="0" w:color="auto"/>
                <w:bottom w:val="none" w:sz="0" w:space="0" w:color="auto"/>
                <w:right w:val="none" w:sz="0" w:space="0" w:color="auto"/>
              </w:divBdr>
            </w:div>
            <w:div w:id="731539716">
              <w:marLeft w:val="0"/>
              <w:marRight w:val="0"/>
              <w:marTop w:val="0"/>
              <w:marBottom w:val="0"/>
              <w:divBdr>
                <w:top w:val="none" w:sz="0" w:space="0" w:color="auto"/>
                <w:left w:val="none" w:sz="0" w:space="0" w:color="auto"/>
                <w:bottom w:val="none" w:sz="0" w:space="0" w:color="auto"/>
                <w:right w:val="none" w:sz="0" w:space="0" w:color="auto"/>
              </w:divBdr>
            </w:div>
            <w:div w:id="1935431230">
              <w:marLeft w:val="0"/>
              <w:marRight w:val="0"/>
              <w:marTop w:val="0"/>
              <w:marBottom w:val="0"/>
              <w:divBdr>
                <w:top w:val="none" w:sz="0" w:space="0" w:color="auto"/>
                <w:left w:val="none" w:sz="0" w:space="0" w:color="auto"/>
                <w:bottom w:val="none" w:sz="0" w:space="0" w:color="auto"/>
                <w:right w:val="none" w:sz="0" w:space="0" w:color="auto"/>
              </w:divBdr>
            </w:div>
            <w:div w:id="484593661">
              <w:marLeft w:val="0"/>
              <w:marRight w:val="0"/>
              <w:marTop w:val="0"/>
              <w:marBottom w:val="0"/>
              <w:divBdr>
                <w:top w:val="none" w:sz="0" w:space="0" w:color="auto"/>
                <w:left w:val="none" w:sz="0" w:space="0" w:color="auto"/>
                <w:bottom w:val="none" w:sz="0" w:space="0" w:color="auto"/>
                <w:right w:val="none" w:sz="0" w:space="0" w:color="auto"/>
              </w:divBdr>
            </w:div>
            <w:div w:id="1141926826">
              <w:marLeft w:val="0"/>
              <w:marRight w:val="0"/>
              <w:marTop w:val="0"/>
              <w:marBottom w:val="0"/>
              <w:divBdr>
                <w:top w:val="none" w:sz="0" w:space="0" w:color="auto"/>
                <w:left w:val="none" w:sz="0" w:space="0" w:color="auto"/>
                <w:bottom w:val="none" w:sz="0" w:space="0" w:color="auto"/>
                <w:right w:val="none" w:sz="0" w:space="0" w:color="auto"/>
              </w:divBdr>
            </w:div>
            <w:div w:id="287010304">
              <w:marLeft w:val="0"/>
              <w:marRight w:val="0"/>
              <w:marTop w:val="0"/>
              <w:marBottom w:val="0"/>
              <w:divBdr>
                <w:top w:val="none" w:sz="0" w:space="0" w:color="auto"/>
                <w:left w:val="none" w:sz="0" w:space="0" w:color="auto"/>
                <w:bottom w:val="none" w:sz="0" w:space="0" w:color="auto"/>
                <w:right w:val="none" w:sz="0" w:space="0" w:color="auto"/>
              </w:divBdr>
            </w:div>
            <w:div w:id="268197149">
              <w:marLeft w:val="0"/>
              <w:marRight w:val="0"/>
              <w:marTop w:val="0"/>
              <w:marBottom w:val="0"/>
              <w:divBdr>
                <w:top w:val="none" w:sz="0" w:space="0" w:color="auto"/>
                <w:left w:val="none" w:sz="0" w:space="0" w:color="auto"/>
                <w:bottom w:val="none" w:sz="0" w:space="0" w:color="auto"/>
                <w:right w:val="none" w:sz="0" w:space="0" w:color="auto"/>
              </w:divBdr>
            </w:div>
            <w:div w:id="963077802">
              <w:marLeft w:val="0"/>
              <w:marRight w:val="0"/>
              <w:marTop w:val="0"/>
              <w:marBottom w:val="0"/>
              <w:divBdr>
                <w:top w:val="none" w:sz="0" w:space="0" w:color="auto"/>
                <w:left w:val="none" w:sz="0" w:space="0" w:color="auto"/>
                <w:bottom w:val="none" w:sz="0" w:space="0" w:color="auto"/>
                <w:right w:val="none" w:sz="0" w:space="0" w:color="auto"/>
              </w:divBdr>
            </w:div>
            <w:div w:id="1009064998">
              <w:marLeft w:val="0"/>
              <w:marRight w:val="0"/>
              <w:marTop w:val="0"/>
              <w:marBottom w:val="0"/>
              <w:divBdr>
                <w:top w:val="none" w:sz="0" w:space="0" w:color="auto"/>
                <w:left w:val="none" w:sz="0" w:space="0" w:color="auto"/>
                <w:bottom w:val="none" w:sz="0" w:space="0" w:color="auto"/>
                <w:right w:val="none" w:sz="0" w:space="0" w:color="auto"/>
              </w:divBdr>
            </w:div>
            <w:div w:id="1904094592">
              <w:marLeft w:val="0"/>
              <w:marRight w:val="0"/>
              <w:marTop w:val="0"/>
              <w:marBottom w:val="0"/>
              <w:divBdr>
                <w:top w:val="none" w:sz="0" w:space="0" w:color="auto"/>
                <w:left w:val="none" w:sz="0" w:space="0" w:color="auto"/>
                <w:bottom w:val="none" w:sz="0" w:space="0" w:color="auto"/>
                <w:right w:val="none" w:sz="0" w:space="0" w:color="auto"/>
              </w:divBdr>
            </w:div>
            <w:div w:id="665861542">
              <w:marLeft w:val="0"/>
              <w:marRight w:val="0"/>
              <w:marTop w:val="0"/>
              <w:marBottom w:val="0"/>
              <w:divBdr>
                <w:top w:val="none" w:sz="0" w:space="0" w:color="auto"/>
                <w:left w:val="none" w:sz="0" w:space="0" w:color="auto"/>
                <w:bottom w:val="none" w:sz="0" w:space="0" w:color="auto"/>
                <w:right w:val="none" w:sz="0" w:space="0" w:color="auto"/>
              </w:divBdr>
            </w:div>
            <w:div w:id="106240559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83632222">
                  <w:marLeft w:val="0"/>
                  <w:marRight w:val="0"/>
                  <w:marTop w:val="0"/>
                  <w:marBottom w:val="0"/>
                  <w:divBdr>
                    <w:top w:val="none" w:sz="0" w:space="0" w:color="auto"/>
                    <w:left w:val="none" w:sz="0" w:space="0" w:color="auto"/>
                    <w:bottom w:val="none" w:sz="0" w:space="0" w:color="auto"/>
                    <w:right w:val="none" w:sz="0" w:space="0" w:color="auto"/>
                  </w:divBdr>
                </w:div>
                <w:div w:id="1045905557">
                  <w:marLeft w:val="0"/>
                  <w:marRight w:val="0"/>
                  <w:marTop w:val="0"/>
                  <w:marBottom w:val="0"/>
                  <w:divBdr>
                    <w:top w:val="none" w:sz="0" w:space="0" w:color="auto"/>
                    <w:left w:val="none" w:sz="0" w:space="0" w:color="auto"/>
                    <w:bottom w:val="none" w:sz="0" w:space="0" w:color="auto"/>
                    <w:right w:val="none" w:sz="0" w:space="0" w:color="auto"/>
                  </w:divBdr>
                </w:div>
                <w:div w:id="852915693">
                  <w:marLeft w:val="0"/>
                  <w:marRight w:val="0"/>
                  <w:marTop w:val="0"/>
                  <w:marBottom w:val="0"/>
                  <w:divBdr>
                    <w:top w:val="none" w:sz="0" w:space="0" w:color="auto"/>
                    <w:left w:val="none" w:sz="0" w:space="0" w:color="auto"/>
                    <w:bottom w:val="none" w:sz="0" w:space="0" w:color="auto"/>
                    <w:right w:val="none" w:sz="0" w:space="0" w:color="auto"/>
                  </w:divBdr>
                </w:div>
                <w:div w:id="655501388">
                  <w:marLeft w:val="0"/>
                  <w:marRight w:val="0"/>
                  <w:marTop w:val="0"/>
                  <w:marBottom w:val="0"/>
                  <w:divBdr>
                    <w:top w:val="none" w:sz="0" w:space="0" w:color="auto"/>
                    <w:left w:val="none" w:sz="0" w:space="0" w:color="auto"/>
                    <w:bottom w:val="none" w:sz="0" w:space="0" w:color="auto"/>
                    <w:right w:val="none" w:sz="0" w:space="0" w:color="auto"/>
                  </w:divBdr>
                </w:div>
                <w:div w:id="274599539">
                  <w:marLeft w:val="0"/>
                  <w:marRight w:val="0"/>
                  <w:marTop w:val="0"/>
                  <w:marBottom w:val="0"/>
                  <w:divBdr>
                    <w:top w:val="none" w:sz="0" w:space="0" w:color="auto"/>
                    <w:left w:val="none" w:sz="0" w:space="0" w:color="auto"/>
                    <w:bottom w:val="none" w:sz="0" w:space="0" w:color="auto"/>
                    <w:right w:val="none" w:sz="0" w:space="0" w:color="auto"/>
                  </w:divBdr>
                </w:div>
                <w:div w:id="1371102788">
                  <w:marLeft w:val="0"/>
                  <w:marRight w:val="0"/>
                  <w:marTop w:val="0"/>
                  <w:marBottom w:val="0"/>
                  <w:divBdr>
                    <w:top w:val="none" w:sz="0" w:space="0" w:color="auto"/>
                    <w:left w:val="none" w:sz="0" w:space="0" w:color="auto"/>
                    <w:bottom w:val="none" w:sz="0" w:space="0" w:color="auto"/>
                    <w:right w:val="none" w:sz="0" w:space="0" w:color="auto"/>
                  </w:divBdr>
                </w:div>
                <w:div w:id="1981958156">
                  <w:marLeft w:val="0"/>
                  <w:marRight w:val="0"/>
                  <w:marTop w:val="0"/>
                  <w:marBottom w:val="0"/>
                  <w:divBdr>
                    <w:top w:val="none" w:sz="0" w:space="0" w:color="auto"/>
                    <w:left w:val="none" w:sz="0" w:space="0" w:color="auto"/>
                    <w:bottom w:val="none" w:sz="0" w:space="0" w:color="auto"/>
                    <w:right w:val="none" w:sz="0" w:space="0" w:color="auto"/>
                  </w:divBdr>
                </w:div>
                <w:div w:id="379936769">
                  <w:marLeft w:val="0"/>
                  <w:marRight w:val="0"/>
                  <w:marTop w:val="0"/>
                  <w:marBottom w:val="0"/>
                  <w:divBdr>
                    <w:top w:val="none" w:sz="0" w:space="0" w:color="auto"/>
                    <w:left w:val="none" w:sz="0" w:space="0" w:color="auto"/>
                    <w:bottom w:val="none" w:sz="0" w:space="0" w:color="auto"/>
                    <w:right w:val="none" w:sz="0" w:space="0" w:color="auto"/>
                  </w:divBdr>
                </w:div>
                <w:div w:id="550382618">
                  <w:marLeft w:val="0"/>
                  <w:marRight w:val="0"/>
                  <w:marTop w:val="0"/>
                  <w:marBottom w:val="0"/>
                  <w:divBdr>
                    <w:top w:val="none" w:sz="0" w:space="0" w:color="auto"/>
                    <w:left w:val="none" w:sz="0" w:space="0" w:color="auto"/>
                    <w:bottom w:val="none" w:sz="0" w:space="0" w:color="auto"/>
                    <w:right w:val="none" w:sz="0" w:space="0" w:color="auto"/>
                  </w:divBdr>
                </w:div>
                <w:div w:id="133376386">
                  <w:marLeft w:val="0"/>
                  <w:marRight w:val="0"/>
                  <w:marTop w:val="0"/>
                  <w:marBottom w:val="0"/>
                  <w:divBdr>
                    <w:top w:val="none" w:sz="0" w:space="0" w:color="auto"/>
                    <w:left w:val="none" w:sz="0" w:space="0" w:color="auto"/>
                    <w:bottom w:val="none" w:sz="0" w:space="0" w:color="auto"/>
                    <w:right w:val="none" w:sz="0" w:space="0" w:color="auto"/>
                  </w:divBdr>
                </w:div>
                <w:div w:id="1979189189">
                  <w:marLeft w:val="0"/>
                  <w:marRight w:val="0"/>
                  <w:marTop w:val="0"/>
                  <w:marBottom w:val="0"/>
                  <w:divBdr>
                    <w:top w:val="none" w:sz="0" w:space="0" w:color="auto"/>
                    <w:left w:val="none" w:sz="0" w:space="0" w:color="auto"/>
                    <w:bottom w:val="none" w:sz="0" w:space="0" w:color="auto"/>
                    <w:right w:val="none" w:sz="0" w:space="0" w:color="auto"/>
                  </w:divBdr>
                </w:div>
                <w:div w:id="756176042">
                  <w:marLeft w:val="0"/>
                  <w:marRight w:val="0"/>
                  <w:marTop w:val="0"/>
                  <w:marBottom w:val="0"/>
                  <w:divBdr>
                    <w:top w:val="none" w:sz="0" w:space="0" w:color="auto"/>
                    <w:left w:val="none" w:sz="0" w:space="0" w:color="auto"/>
                    <w:bottom w:val="none" w:sz="0" w:space="0" w:color="auto"/>
                    <w:right w:val="none" w:sz="0" w:space="0" w:color="auto"/>
                  </w:divBdr>
                </w:div>
                <w:div w:id="396708327">
                  <w:marLeft w:val="0"/>
                  <w:marRight w:val="0"/>
                  <w:marTop w:val="0"/>
                  <w:marBottom w:val="0"/>
                  <w:divBdr>
                    <w:top w:val="none" w:sz="0" w:space="0" w:color="auto"/>
                    <w:left w:val="none" w:sz="0" w:space="0" w:color="auto"/>
                    <w:bottom w:val="none" w:sz="0" w:space="0" w:color="auto"/>
                    <w:right w:val="none" w:sz="0" w:space="0" w:color="auto"/>
                  </w:divBdr>
                </w:div>
                <w:div w:id="1067801077">
                  <w:marLeft w:val="0"/>
                  <w:marRight w:val="0"/>
                  <w:marTop w:val="0"/>
                  <w:marBottom w:val="0"/>
                  <w:divBdr>
                    <w:top w:val="none" w:sz="0" w:space="0" w:color="auto"/>
                    <w:left w:val="none" w:sz="0" w:space="0" w:color="auto"/>
                    <w:bottom w:val="none" w:sz="0" w:space="0" w:color="auto"/>
                    <w:right w:val="none" w:sz="0" w:space="0" w:color="auto"/>
                  </w:divBdr>
                </w:div>
              </w:divsChild>
            </w:div>
            <w:div w:id="1477525911">
              <w:marLeft w:val="0"/>
              <w:marRight w:val="0"/>
              <w:marTop w:val="0"/>
              <w:marBottom w:val="0"/>
              <w:divBdr>
                <w:top w:val="none" w:sz="0" w:space="0" w:color="auto"/>
                <w:left w:val="none" w:sz="0" w:space="0" w:color="auto"/>
                <w:bottom w:val="none" w:sz="0" w:space="0" w:color="auto"/>
                <w:right w:val="none" w:sz="0" w:space="0" w:color="auto"/>
              </w:divBdr>
            </w:div>
            <w:div w:id="1749306365">
              <w:marLeft w:val="0"/>
              <w:marRight w:val="0"/>
              <w:marTop w:val="0"/>
              <w:marBottom w:val="0"/>
              <w:divBdr>
                <w:top w:val="none" w:sz="0" w:space="0" w:color="auto"/>
                <w:left w:val="none" w:sz="0" w:space="0" w:color="auto"/>
                <w:bottom w:val="none" w:sz="0" w:space="0" w:color="auto"/>
                <w:right w:val="none" w:sz="0" w:space="0" w:color="auto"/>
              </w:divBdr>
            </w:div>
            <w:div w:id="959528118">
              <w:marLeft w:val="0"/>
              <w:marRight w:val="0"/>
              <w:marTop w:val="0"/>
              <w:marBottom w:val="0"/>
              <w:divBdr>
                <w:top w:val="none" w:sz="0" w:space="0" w:color="auto"/>
                <w:left w:val="none" w:sz="0" w:space="0" w:color="auto"/>
                <w:bottom w:val="none" w:sz="0" w:space="0" w:color="auto"/>
                <w:right w:val="none" w:sz="0" w:space="0" w:color="auto"/>
              </w:divBdr>
            </w:div>
            <w:div w:id="914437218">
              <w:marLeft w:val="0"/>
              <w:marRight w:val="0"/>
              <w:marTop w:val="0"/>
              <w:marBottom w:val="0"/>
              <w:divBdr>
                <w:top w:val="none" w:sz="0" w:space="0" w:color="auto"/>
                <w:left w:val="none" w:sz="0" w:space="0" w:color="auto"/>
                <w:bottom w:val="none" w:sz="0" w:space="0" w:color="auto"/>
                <w:right w:val="none" w:sz="0" w:space="0" w:color="auto"/>
              </w:divBdr>
            </w:div>
            <w:div w:id="463079251">
              <w:marLeft w:val="0"/>
              <w:marRight w:val="0"/>
              <w:marTop w:val="0"/>
              <w:marBottom w:val="0"/>
              <w:divBdr>
                <w:top w:val="none" w:sz="0" w:space="0" w:color="auto"/>
                <w:left w:val="none" w:sz="0" w:space="0" w:color="auto"/>
                <w:bottom w:val="none" w:sz="0" w:space="0" w:color="auto"/>
                <w:right w:val="none" w:sz="0" w:space="0" w:color="auto"/>
              </w:divBdr>
            </w:div>
            <w:div w:id="2116049042">
              <w:marLeft w:val="0"/>
              <w:marRight w:val="0"/>
              <w:marTop w:val="0"/>
              <w:marBottom w:val="0"/>
              <w:divBdr>
                <w:top w:val="none" w:sz="0" w:space="0" w:color="auto"/>
                <w:left w:val="none" w:sz="0" w:space="0" w:color="auto"/>
                <w:bottom w:val="none" w:sz="0" w:space="0" w:color="auto"/>
                <w:right w:val="none" w:sz="0" w:space="0" w:color="auto"/>
              </w:divBdr>
            </w:div>
            <w:div w:id="1898128531">
              <w:marLeft w:val="0"/>
              <w:marRight w:val="0"/>
              <w:marTop w:val="0"/>
              <w:marBottom w:val="0"/>
              <w:divBdr>
                <w:top w:val="none" w:sz="0" w:space="0" w:color="auto"/>
                <w:left w:val="none" w:sz="0" w:space="0" w:color="auto"/>
                <w:bottom w:val="none" w:sz="0" w:space="0" w:color="auto"/>
                <w:right w:val="none" w:sz="0" w:space="0" w:color="auto"/>
              </w:divBdr>
            </w:div>
            <w:div w:id="710567812">
              <w:marLeft w:val="0"/>
              <w:marRight w:val="0"/>
              <w:marTop w:val="0"/>
              <w:marBottom w:val="0"/>
              <w:divBdr>
                <w:top w:val="none" w:sz="0" w:space="0" w:color="auto"/>
                <w:left w:val="none" w:sz="0" w:space="0" w:color="auto"/>
                <w:bottom w:val="none" w:sz="0" w:space="0" w:color="auto"/>
                <w:right w:val="none" w:sz="0" w:space="0" w:color="auto"/>
              </w:divBdr>
            </w:div>
            <w:div w:id="1711999350">
              <w:marLeft w:val="0"/>
              <w:marRight w:val="0"/>
              <w:marTop w:val="0"/>
              <w:marBottom w:val="0"/>
              <w:divBdr>
                <w:top w:val="none" w:sz="0" w:space="0" w:color="auto"/>
                <w:left w:val="none" w:sz="0" w:space="0" w:color="auto"/>
                <w:bottom w:val="none" w:sz="0" w:space="0" w:color="auto"/>
                <w:right w:val="none" w:sz="0" w:space="0" w:color="auto"/>
              </w:divBdr>
            </w:div>
            <w:div w:id="2049917055">
              <w:marLeft w:val="0"/>
              <w:marRight w:val="0"/>
              <w:marTop w:val="0"/>
              <w:marBottom w:val="0"/>
              <w:divBdr>
                <w:top w:val="none" w:sz="0" w:space="0" w:color="auto"/>
                <w:left w:val="none" w:sz="0" w:space="0" w:color="auto"/>
                <w:bottom w:val="none" w:sz="0" w:space="0" w:color="auto"/>
                <w:right w:val="none" w:sz="0" w:space="0" w:color="auto"/>
              </w:divBdr>
            </w:div>
            <w:div w:id="1625454815">
              <w:marLeft w:val="0"/>
              <w:marRight w:val="0"/>
              <w:marTop w:val="0"/>
              <w:marBottom w:val="0"/>
              <w:divBdr>
                <w:top w:val="none" w:sz="0" w:space="0" w:color="auto"/>
                <w:left w:val="none" w:sz="0" w:space="0" w:color="auto"/>
                <w:bottom w:val="none" w:sz="0" w:space="0" w:color="auto"/>
                <w:right w:val="none" w:sz="0" w:space="0" w:color="auto"/>
              </w:divBdr>
            </w:div>
            <w:div w:id="519199898">
              <w:marLeft w:val="0"/>
              <w:marRight w:val="0"/>
              <w:marTop w:val="0"/>
              <w:marBottom w:val="0"/>
              <w:divBdr>
                <w:top w:val="none" w:sz="0" w:space="0" w:color="auto"/>
                <w:left w:val="none" w:sz="0" w:space="0" w:color="auto"/>
                <w:bottom w:val="none" w:sz="0" w:space="0" w:color="auto"/>
                <w:right w:val="none" w:sz="0" w:space="0" w:color="auto"/>
              </w:divBdr>
            </w:div>
            <w:div w:id="275796984">
              <w:marLeft w:val="0"/>
              <w:marRight w:val="0"/>
              <w:marTop w:val="0"/>
              <w:marBottom w:val="0"/>
              <w:divBdr>
                <w:top w:val="none" w:sz="0" w:space="0" w:color="auto"/>
                <w:left w:val="none" w:sz="0" w:space="0" w:color="auto"/>
                <w:bottom w:val="none" w:sz="0" w:space="0" w:color="auto"/>
                <w:right w:val="none" w:sz="0" w:space="0" w:color="auto"/>
              </w:divBdr>
            </w:div>
            <w:div w:id="1751999121">
              <w:marLeft w:val="0"/>
              <w:marRight w:val="0"/>
              <w:marTop w:val="0"/>
              <w:marBottom w:val="0"/>
              <w:divBdr>
                <w:top w:val="none" w:sz="0" w:space="0" w:color="auto"/>
                <w:left w:val="none" w:sz="0" w:space="0" w:color="auto"/>
                <w:bottom w:val="none" w:sz="0" w:space="0" w:color="auto"/>
                <w:right w:val="none" w:sz="0" w:space="0" w:color="auto"/>
              </w:divBdr>
            </w:div>
            <w:div w:id="1874073033">
              <w:marLeft w:val="0"/>
              <w:marRight w:val="0"/>
              <w:marTop w:val="0"/>
              <w:marBottom w:val="0"/>
              <w:divBdr>
                <w:top w:val="none" w:sz="0" w:space="0" w:color="auto"/>
                <w:left w:val="none" w:sz="0" w:space="0" w:color="auto"/>
                <w:bottom w:val="none" w:sz="0" w:space="0" w:color="auto"/>
                <w:right w:val="none" w:sz="0" w:space="0" w:color="auto"/>
              </w:divBdr>
            </w:div>
            <w:div w:id="195128062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56788434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72682616">
                      <w:marLeft w:val="0"/>
                      <w:marRight w:val="0"/>
                      <w:marTop w:val="0"/>
                      <w:marBottom w:val="0"/>
                      <w:divBdr>
                        <w:top w:val="none" w:sz="0" w:space="0" w:color="auto"/>
                        <w:left w:val="none" w:sz="0" w:space="0" w:color="auto"/>
                        <w:bottom w:val="none" w:sz="0" w:space="0" w:color="auto"/>
                        <w:right w:val="none" w:sz="0" w:space="0" w:color="auto"/>
                      </w:divBdr>
                    </w:div>
                  </w:divsChild>
                </w:div>
                <w:div w:id="54460687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7867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457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52017074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79077993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2744191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544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5327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60584819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4159873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8469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2271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56448698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7014989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555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0375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584459796">
                  <w:marLeft w:val="0"/>
                  <w:marRight w:val="0"/>
                  <w:marTop w:val="0"/>
                  <w:marBottom w:val="0"/>
                  <w:divBdr>
                    <w:top w:val="none" w:sz="0" w:space="0" w:color="auto"/>
                    <w:left w:val="none" w:sz="0" w:space="0" w:color="auto"/>
                    <w:bottom w:val="none" w:sz="0" w:space="0" w:color="auto"/>
                    <w:right w:val="none" w:sz="0" w:space="0" w:color="auto"/>
                  </w:divBdr>
                </w:div>
                <w:div w:id="1423910527">
                  <w:marLeft w:val="0"/>
                  <w:marRight w:val="0"/>
                  <w:marTop w:val="0"/>
                  <w:marBottom w:val="0"/>
                  <w:divBdr>
                    <w:top w:val="none" w:sz="0" w:space="0" w:color="auto"/>
                    <w:left w:val="none" w:sz="0" w:space="0" w:color="auto"/>
                    <w:bottom w:val="none" w:sz="0" w:space="0" w:color="auto"/>
                    <w:right w:val="none" w:sz="0" w:space="0" w:color="auto"/>
                  </w:divBdr>
                </w:div>
                <w:div w:id="1714422840">
                  <w:marLeft w:val="0"/>
                  <w:marRight w:val="0"/>
                  <w:marTop w:val="0"/>
                  <w:marBottom w:val="0"/>
                  <w:divBdr>
                    <w:top w:val="none" w:sz="0" w:space="0" w:color="auto"/>
                    <w:left w:val="none" w:sz="0" w:space="0" w:color="auto"/>
                    <w:bottom w:val="none" w:sz="0" w:space="0" w:color="auto"/>
                    <w:right w:val="none" w:sz="0" w:space="0" w:color="auto"/>
                  </w:divBdr>
                </w:div>
              </w:divsChild>
            </w:div>
            <w:div w:id="1040011720">
              <w:marLeft w:val="0"/>
              <w:marRight w:val="0"/>
              <w:marTop w:val="0"/>
              <w:marBottom w:val="0"/>
              <w:divBdr>
                <w:top w:val="none" w:sz="0" w:space="0" w:color="auto"/>
                <w:left w:val="none" w:sz="0" w:space="0" w:color="auto"/>
                <w:bottom w:val="none" w:sz="0" w:space="0" w:color="auto"/>
                <w:right w:val="none" w:sz="0" w:space="0" w:color="auto"/>
              </w:divBdr>
            </w:div>
            <w:div w:id="419376113">
              <w:marLeft w:val="0"/>
              <w:marRight w:val="0"/>
              <w:marTop w:val="0"/>
              <w:marBottom w:val="0"/>
              <w:divBdr>
                <w:top w:val="none" w:sz="0" w:space="0" w:color="auto"/>
                <w:left w:val="none" w:sz="0" w:space="0" w:color="auto"/>
                <w:bottom w:val="none" w:sz="0" w:space="0" w:color="auto"/>
                <w:right w:val="none" w:sz="0" w:space="0" w:color="auto"/>
              </w:divBdr>
            </w:div>
            <w:div w:id="141951676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603418286">
                  <w:marLeft w:val="0"/>
                  <w:marRight w:val="0"/>
                  <w:marTop w:val="0"/>
                  <w:marBottom w:val="0"/>
                  <w:divBdr>
                    <w:top w:val="none" w:sz="0" w:space="0" w:color="auto"/>
                    <w:left w:val="none" w:sz="0" w:space="0" w:color="auto"/>
                    <w:bottom w:val="none" w:sz="0" w:space="0" w:color="auto"/>
                    <w:right w:val="none" w:sz="0" w:space="0" w:color="auto"/>
                  </w:divBdr>
                </w:div>
                <w:div w:id="179972257">
                  <w:marLeft w:val="0"/>
                  <w:marRight w:val="0"/>
                  <w:marTop w:val="0"/>
                  <w:marBottom w:val="0"/>
                  <w:divBdr>
                    <w:top w:val="none" w:sz="0" w:space="0" w:color="auto"/>
                    <w:left w:val="none" w:sz="0" w:space="0" w:color="auto"/>
                    <w:bottom w:val="none" w:sz="0" w:space="0" w:color="auto"/>
                    <w:right w:val="none" w:sz="0" w:space="0" w:color="auto"/>
                  </w:divBdr>
                </w:div>
                <w:div w:id="1219971391">
                  <w:marLeft w:val="0"/>
                  <w:marRight w:val="0"/>
                  <w:marTop w:val="0"/>
                  <w:marBottom w:val="0"/>
                  <w:divBdr>
                    <w:top w:val="none" w:sz="0" w:space="0" w:color="auto"/>
                    <w:left w:val="none" w:sz="0" w:space="0" w:color="auto"/>
                    <w:bottom w:val="none" w:sz="0" w:space="0" w:color="auto"/>
                    <w:right w:val="none" w:sz="0" w:space="0" w:color="auto"/>
                  </w:divBdr>
                </w:div>
                <w:div w:id="372390324">
                  <w:marLeft w:val="0"/>
                  <w:marRight w:val="0"/>
                  <w:marTop w:val="0"/>
                  <w:marBottom w:val="0"/>
                  <w:divBdr>
                    <w:top w:val="none" w:sz="0" w:space="0" w:color="auto"/>
                    <w:left w:val="none" w:sz="0" w:space="0" w:color="auto"/>
                    <w:bottom w:val="none" w:sz="0" w:space="0" w:color="auto"/>
                    <w:right w:val="none" w:sz="0" w:space="0" w:color="auto"/>
                  </w:divBdr>
                </w:div>
                <w:div w:id="1390761933">
                  <w:marLeft w:val="0"/>
                  <w:marRight w:val="0"/>
                  <w:marTop w:val="0"/>
                  <w:marBottom w:val="0"/>
                  <w:divBdr>
                    <w:top w:val="none" w:sz="0" w:space="0" w:color="auto"/>
                    <w:left w:val="none" w:sz="0" w:space="0" w:color="auto"/>
                    <w:bottom w:val="none" w:sz="0" w:space="0" w:color="auto"/>
                    <w:right w:val="none" w:sz="0" w:space="0" w:color="auto"/>
                  </w:divBdr>
                </w:div>
                <w:div w:id="2059740147">
                  <w:marLeft w:val="0"/>
                  <w:marRight w:val="0"/>
                  <w:marTop w:val="0"/>
                  <w:marBottom w:val="0"/>
                  <w:divBdr>
                    <w:top w:val="none" w:sz="0" w:space="0" w:color="auto"/>
                    <w:left w:val="none" w:sz="0" w:space="0" w:color="auto"/>
                    <w:bottom w:val="none" w:sz="0" w:space="0" w:color="auto"/>
                    <w:right w:val="none" w:sz="0" w:space="0" w:color="auto"/>
                  </w:divBdr>
                </w:div>
                <w:div w:id="1187796611">
                  <w:marLeft w:val="0"/>
                  <w:marRight w:val="0"/>
                  <w:marTop w:val="0"/>
                  <w:marBottom w:val="0"/>
                  <w:divBdr>
                    <w:top w:val="none" w:sz="0" w:space="0" w:color="auto"/>
                    <w:left w:val="none" w:sz="0" w:space="0" w:color="auto"/>
                    <w:bottom w:val="none" w:sz="0" w:space="0" w:color="auto"/>
                    <w:right w:val="none" w:sz="0" w:space="0" w:color="auto"/>
                  </w:divBdr>
                </w:div>
                <w:div w:id="1912810508">
                  <w:marLeft w:val="0"/>
                  <w:marRight w:val="0"/>
                  <w:marTop w:val="0"/>
                  <w:marBottom w:val="0"/>
                  <w:divBdr>
                    <w:top w:val="none" w:sz="0" w:space="0" w:color="auto"/>
                    <w:left w:val="none" w:sz="0" w:space="0" w:color="auto"/>
                    <w:bottom w:val="none" w:sz="0" w:space="0" w:color="auto"/>
                    <w:right w:val="none" w:sz="0" w:space="0" w:color="auto"/>
                  </w:divBdr>
                </w:div>
                <w:div w:id="1829437826">
                  <w:marLeft w:val="0"/>
                  <w:marRight w:val="0"/>
                  <w:marTop w:val="0"/>
                  <w:marBottom w:val="0"/>
                  <w:divBdr>
                    <w:top w:val="none" w:sz="0" w:space="0" w:color="auto"/>
                    <w:left w:val="none" w:sz="0" w:space="0" w:color="auto"/>
                    <w:bottom w:val="none" w:sz="0" w:space="0" w:color="auto"/>
                    <w:right w:val="none" w:sz="0" w:space="0" w:color="auto"/>
                  </w:divBdr>
                </w:div>
                <w:div w:id="1633513399">
                  <w:marLeft w:val="0"/>
                  <w:marRight w:val="0"/>
                  <w:marTop w:val="0"/>
                  <w:marBottom w:val="0"/>
                  <w:divBdr>
                    <w:top w:val="none" w:sz="0" w:space="0" w:color="auto"/>
                    <w:left w:val="none" w:sz="0" w:space="0" w:color="auto"/>
                    <w:bottom w:val="none" w:sz="0" w:space="0" w:color="auto"/>
                    <w:right w:val="none" w:sz="0" w:space="0" w:color="auto"/>
                  </w:divBdr>
                </w:div>
                <w:div w:id="1990598555">
                  <w:marLeft w:val="0"/>
                  <w:marRight w:val="0"/>
                  <w:marTop w:val="0"/>
                  <w:marBottom w:val="0"/>
                  <w:divBdr>
                    <w:top w:val="none" w:sz="0" w:space="0" w:color="auto"/>
                    <w:left w:val="none" w:sz="0" w:space="0" w:color="auto"/>
                    <w:bottom w:val="none" w:sz="0" w:space="0" w:color="auto"/>
                    <w:right w:val="none" w:sz="0" w:space="0" w:color="auto"/>
                  </w:divBdr>
                </w:div>
                <w:div w:id="320889531">
                  <w:marLeft w:val="0"/>
                  <w:marRight w:val="0"/>
                  <w:marTop w:val="0"/>
                  <w:marBottom w:val="0"/>
                  <w:divBdr>
                    <w:top w:val="none" w:sz="0" w:space="0" w:color="auto"/>
                    <w:left w:val="none" w:sz="0" w:space="0" w:color="auto"/>
                    <w:bottom w:val="none" w:sz="0" w:space="0" w:color="auto"/>
                    <w:right w:val="none" w:sz="0" w:space="0" w:color="auto"/>
                  </w:divBdr>
                </w:div>
                <w:div w:id="989166592">
                  <w:marLeft w:val="0"/>
                  <w:marRight w:val="0"/>
                  <w:marTop w:val="0"/>
                  <w:marBottom w:val="0"/>
                  <w:divBdr>
                    <w:top w:val="none" w:sz="0" w:space="0" w:color="auto"/>
                    <w:left w:val="none" w:sz="0" w:space="0" w:color="auto"/>
                    <w:bottom w:val="none" w:sz="0" w:space="0" w:color="auto"/>
                    <w:right w:val="none" w:sz="0" w:space="0" w:color="auto"/>
                  </w:divBdr>
                </w:div>
                <w:div w:id="1213418428">
                  <w:marLeft w:val="0"/>
                  <w:marRight w:val="0"/>
                  <w:marTop w:val="0"/>
                  <w:marBottom w:val="0"/>
                  <w:divBdr>
                    <w:top w:val="none" w:sz="0" w:space="0" w:color="auto"/>
                    <w:left w:val="none" w:sz="0" w:space="0" w:color="auto"/>
                    <w:bottom w:val="none" w:sz="0" w:space="0" w:color="auto"/>
                    <w:right w:val="none" w:sz="0" w:space="0" w:color="auto"/>
                  </w:divBdr>
                </w:div>
                <w:div w:id="416251858">
                  <w:marLeft w:val="0"/>
                  <w:marRight w:val="0"/>
                  <w:marTop w:val="0"/>
                  <w:marBottom w:val="0"/>
                  <w:divBdr>
                    <w:top w:val="none" w:sz="0" w:space="0" w:color="auto"/>
                    <w:left w:val="none" w:sz="0" w:space="0" w:color="auto"/>
                    <w:bottom w:val="none" w:sz="0" w:space="0" w:color="auto"/>
                    <w:right w:val="none" w:sz="0" w:space="0" w:color="auto"/>
                  </w:divBdr>
                </w:div>
                <w:div w:id="1493177675">
                  <w:marLeft w:val="0"/>
                  <w:marRight w:val="0"/>
                  <w:marTop w:val="0"/>
                  <w:marBottom w:val="0"/>
                  <w:divBdr>
                    <w:top w:val="none" w:sz="0" w:space="0" w:color="auto"/>
                    <w:left w:val="none" w:sz="0" w:space="0" w:color="auto"/>
                    <w:bottom w:val="none" w:sz="0" w:space="0" w:color="auto"/>
                    <w:right w:val="none" w:sz="0" w:space="0" w:color="auto"/>
                  </w:divBdr>
                </w:div>
                <w:div w:id="2070885475">
                  <w:marLeft w:val="0"/>
                  <w:marRight w:val="0"/>
                  <w:marTop w:val="0"/>
                  <w:marBottom w:val="0"/>
                  <w:divBdr>
                    <w:top w:val="none" w:sz="0" w:space="0" w:color="auto"/>
                    <w:left w:val="none" w:sz="0" w:space="0" w:color="auto"/>
                    <w:bottom w:val="none" w:sz="0" w:space="0" w:color="auto"/>
                    <w:right w:val="none" w:sz="0" w:space="0" w:color="auto"/>
                  </w:divBdr>
                </w:div>
                <w:div w:id="1348169390">
                  <w:marLeft w:val="0"/>
                  <w:marRight w:val="0"/>
                  <w:marTop w:val="0"/>
                  <w:marBottom w:val="0"/>
                  <w:divBdr>
                    <w:top w:val="none" w:sz="0" w:space="0" w:color="auto"/>
                    <w:left w:val="none" w:sz="0" w:space="0" w:color="auto"/>
                    <w:bottom w:val="none" w:sz="0" w:space="0" w:color="auto"/>
                    <w:right w:val="none" w:sz="0" w:space="0" w:color="auto"/>
                  </w:divBdr>
                </w:div>
                <w:div w:id="936450118">
                  <w:marLeft w:val="0"/>
                  <w:marRight w:val="0"/>
                  <w:marTop w:val="0"/>
                  <w:marBottom w:val="0"/>
                  <w:divBdr>
                    <w:top w:val="none" w:sz="0" w:space="0" w:color="auto"/>
                    <w:left w:val="none" w:sz="0" w:space="0" w:color="auto"/>
                    <w:bottom w:val="none" w:sz="0" w:space="0" w:color="auto"/>
                    <w:right w:val="none" w:sz="0" w:space="0" w:color="auto"/>
                  </w:divBdr>
                </w:div>
              </w:divsChild>
            </w:div>
            <w:div w:id="2009137182">
              <w:marLeft w:val="0"/>
              <w:marRight w:val="0"/>
              <w:marTop w:val="0"/>
              <w:marBottom w:val="0"/>
              <w:divBdr>
                <w:top w:val="none" w:sz="0" w:space="0" w:color="auto"/>
                <w:left w:val="none" w:sz="0" w:space="0" w:color="auto"/>
                <w:bottom w:val="none" w:sz="0" w:space="0" w:color="auto"/>
                <w:right w:val="none" w:sz="0" w:space="0" w:color="auto"/>
              </w:divBdr>
            </w:div>
            <w:div w:id="41270300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5884777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4707210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632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6001">
              <w:marLeft w:val="0"/>
              <w:marRight w:val="0"/>
              <w:marTop w:val="0"/>
              <w:marBottom w:val="0"/>
              <w:divBdr>
                <w:top w:val="none" w:sz="0" w:space="0" w:color="auto"/>
                <w:left w:val="none" w:sz="0" w:space="0" w:color="auto"/>
                <w:bottom w:val="none" w:sz="0" w:space="0" w:color="auto"/>
                <w:right w:val="none" w:sz="0" w:space="0" w:color="auto"/>
              </w:divBdr>
            </w:div>
            <w:div w:id="122783781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308740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5207305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911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108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9256619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452500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73265141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5976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6253</Words>
  <Characters>35648</Characters>
  <Application>Microsoft Office Word</Application>
  <DocSecurity>0</DocSecurity>
  <Lines>297</Lines>
  <Paragraphs>83</Paragraphs>
  <ScaleCrop>false</ScaleCrop>
  <Company/>
  <LinksUpToDate>false</LinksUpToDate>
  <CharactersWithSpaces>41818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Свадковский</dc:creator>
  <cp:keywords/>
  <dc:description/>
  <cp:lastModifiedBy>Свадковский</cp:lastModifiedBy>
  <cp:revision>8</cp:revision>
  <dcterms:created xsi:type="dcterms:W3CDTF">2013-01-29T10:05:00Z</dcterms:created>
  <dcterms:modified xsi:type="dcterms:W3CDTF">2013-03-06T05:03:00Z</dcterms:modified>
</cp:coreProperties>
</file>